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2A9" w:rsidRPr="00B05FD4" w:rsidRDefault="004E72A9" w:rsidP="004E72A9">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#120</w:t>
      </w:r>
      <w:r w:rsidRPr="007D3E81">
        <w:rPr>
          <w:rFonts w:cs="Arial"/>
          <w:b/>
          <w:sz w:val="24"/>
          <w:szCs w:val="24"/>
        </w:rPr>
        <w:tab/>
      </w:r>
      <w:r w:rsidR="00B05FD4" w:rsidRPr="00B05FD4">
        <w:rPr>
          <w:rFonts w:cs="Arial"/>
          <w:b/>
          <w:sz w:val="24"/>
          <w:szCs w:val="24"/>
        </w:rPr>
        <w:t>R3-232976</w:t>
      </w:r>
    </w:p>
    <w:p w:rsidR="004E72A9" w:rsidRDefault="004E72A9" w:rsidP="004E72A9">
      <w:pPr>
        <w:pStyle w:val="CRCoverPage"/>
        <w:outlineLvl w:val="0"/>
        <w:rPr>
          <w:b/>
          <w:noProof/>
          <w:sz w:val="24"/>
        </w:rPr>
      </w:pPr>
      <w:r w:rsidRPr="00DE5447">
        <w:rPr>
          <w:b/>
          <w:noProof/>
          <w:sz w:val="24"/>
        </w:rPr>
        <w:t>Incheon, Korea, May 22nd – 26th 2023</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w:t>
      </w:r>
      <w:r w:rsidR="005F312B">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24E8D">
        <w:rPr>
          <w:rFonts w:ascii="Arial" w:hAnsi="Arial"/>
          <w:sz w:val="24"/>
        </w:rPr>
        <w:t xml:space="preserve">Discussion on </w:t>
      </w:r>
      <w:proofErr w:type="spellStart"/>
      <w:r w:rsidR="005F312B" w:rsidRPr="005F312B">
        <w:rPr>
          <w:rFonts w:ascii="Arial" w:hAnsi="Arial"/>
          <w:sz w:val="24"/>
        </w:rPr>
        <w:t>QoE</w:t>
      </w:r>
      <w:proofErr w:type="spellEnd"/>
      <w:r w:rsidR="00A8568C">
        <w:rPr>
          <w:rFonts w:ascii="Arial" w:hAnsi="Arial"/>
          <w:sz w:val="24"/>
        </w:rPr>
        <w:t xml:space="preserve"> configuration and reporting</w:t>
      </w:r>
      <w:r w:rsidR="005F312B" w:rsidRPr="005F312B">
        <w:rPr>
          <w:rFonts w:ascii="Arial" w:hAnsi="Arial"/>
          <w:sz w:val="24"/>
        </w:rPr>
        <w:t xml:space="preserve"> </w:t>
      </w:r>
      <w:r w:rsidR="00B93B67">
        <w:rPr>
          <w:rFonts w:ascii="Arial" w:hAnsi="Arial"/>
          <w:sz w:val="24"/>
        </w:rPr>
        <w:t>in</w:t>
      </w:r>
      <w:r w:rsidR="005F312B" w:rsidRPr="005F312B">
        <w:rPr>
          <w:rFonts w:ascii="Arial" w:hAnsi="Arial"/>
          <w:sz w:val="24"/>
        </w:rPr>
        <w:t xml:space="preserve"> NR-DC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7B3FFA">
        <w:rPr>
          <w:rFonts w:ascii="Arial" w:hAnsi="Arial"/>
          <w:sz w:val="24"/>
          <w:lang w:eastAsia="zh-CN"/>
        </w:rPr>
        <w:t>Discussion</w:t>
      </w:r>
      <w:r w:rsidR="007B3FFA">
        <w:rPr>
          <w:rFonts w:ascii="Arial" w:hAnsi="Arial" w:hint="eastAsia"/>
          <w:sz w:val="24"/>
          <w:lang w:eastAsia="zh-CN"/>
        </w:rPr>
        <w:t xml:space="preserve"> &amp; </w:t>
      </w:r>
      <w:r w:rsidR="007B3FFA">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5F25E2" w:rsidRPr="00894DC4" w:rsidRDefault="005F25E2" w:rsidP="005F25E2">
      <w:pPr>
        <w:rPr>
          <w:rFonts w:eastAsiaTheme="minorEastAsia"/>
          <w:lang w:eastAsia="zh-CN"/>
        </w:rPr>
      </w:pPr>
      <w:r w:rsidRPr="00894DC4">
        <w:rPr>
          <w:rFonts w:eastAsiaTheme="minorEastAsia"/>
          <w:lang w:eastAsia="zh-CN"/>
        </w:rPr>
        <w:t xml:space="preserve">In this contribution, we’d like to discuss the </w:t>
      </w:r>
      <w:proofErr w:type="spellStart"/>
      <w:r w:rsidRPr="00894DC4">
        <w:rPr>
          <w:rFonts w:eastAsiaTheme="minorEastAsia"/>
          <w:lang w:eastAsia="zh-CN"/>
        </w:rPr>
        <w:t>QoE</w:t>
      </w:r>
      <w:proofErr w:type="spellEnd"/>
      <w:r w:rsidRPr="00894DC4">
        <w:rPr>
          <w:rFonts w:eastAsiaTheme="minorEastAsia"/>
          <w:lang w:eastAsia="zh-CN"/>
        </w:rPr>
        <w:t xml:space="preserve"> measurement collection in NR-DC scenario</w:t>
      </w:r>
      <w:r w:rsidR="005A12B0" w:rsidRPr="00894DC4">
        <w:rPr>
          <w:rFonts w:eastAsiaTheme="minorEastAsia"/>
          <w:lang w:eastAsia="zh-CN"/>
        </w:rPr>
        <w:t xml:space="preserve"> based on the agreement and FFS in </w:t>
      </w:r>
      <w:r w:rsidR="00F54BE8" w:rsidRPr="00894DC4">
        <w:rPr>
          <w:rFonts w:eastAsiaTheme="minorEastAsia"/>
          <w:lang w:eastAsia="zh-CN"/>
        </w:rPr>
        <w:t>previous</w:t>
      </w:r>
      <w:r w:rsidR="005A12B0" w:rsidRPr="00894DC4">
        <w:rPr>
          <w:rFonts w:eastAsiaTheme="minorEastAsia"/>
          <w:lang w:eastAsia="zh-CN"/>
        </w:rPr>
        <w:t xml:space="preserve"> RAN3 meeting</w:t>
      </w:r>
      <w:r w:rsidRPr="00894DC4">
        <w:rPr>
          <w:rFonts w:eastAsiaTheme="minorEastAsia"/>
          <w:lang w:eastAsia="zh-CN"/>
        </w:rPr>
        <w:t>.</w:t>
      </w:r>
    </w:p>
    <w:p w:rsidR="00F54BE8" w:rsidRDefault="00F54BE8" w:rsidP="00F54BE8">
      <w:pPr>
        <w:rPr>
          <w:rFonts w:eastAsiaTheme="minorEastAsia"/>
          <w:lang w:eastAsia="zh-CN"/>
        </w:rPr>
      </w:pPr>
      <w:r>
        <w:rPr>
          <w:rFonts w:eastAsiaTheme="minorEastAsia"/>
          <w:lang w:eastAsia="zh-CN"/>
        </w:rPr>
        <w:t xml:space="preserve">To avoid discussion complexity, we’d like to discuss </w:t>
      </w:r>
      <w:proofErr w:type="spellStart"/>
      <w:r>
        <w:rPr>
          <w:rFonts w:eastAsiaTheme="minorEastAsia"/>
          <w:lang w:eastAsia="zh-CN"/>
        </w:rPr>
        <w:t>QoE</w:t>
      </w:r>
      <w:proofErr w:type="spellEnd"/>
      <w:r>
        <w:rPr>
          <w:rFonts w:eastAsiaTheme="minorEastAsia"/>
          <w:lang w:eastAsia="zh-CN"/>
        </w:rPr>
        <w:t xml:space="preserve"> configuration received in MN and SN separately, as the </w:t>
      </w:r>
      <w:proofErr w:type="spellStart"/>
      <w:r>
        <w:rPr>
          <w:rFonts w:eastAsiaTheme="minorEastAsia"/>
          <w:lang w:eastAsia="zh-CN"/>
        </w:rPr>
        <w:t>QoE</w:t>
      </w:r>
      <w:proofErr w:type="spellEnd"/>
      <w:r>
        <w:rPr>
          <w:rFonts w:eastAsiaTheme="minorEastAsia"/>
          <w:lang w:eastAsia="zh-CN"/>
        </w:rPr>
        <w:t xml:space="preserve"> configuration in MN will not rely on the SN, only the reporting configuration needs to consider SN. In addition, we’d like to discuss </w:t>
      </w:r>
      <w:proofErr w:type="spellStart"/>
      <w:r>
        <w:rPr>
          <w:rFonts w:eastAsiaTheme="minorEastAsia"/>
          <w:lang w:eastAsia="zh-CN"/>
        </w:rPr>
        <w:t>RVQoE</w:t>
      </w:r>
      <w:proofErr w:type="spellEnd"/>
      <w:r>
        <w:rPr>
          <w:rFonts w:eastAsiaTheme="minorEastAsia"/>
          <w:lang w:eastAsia="zh-CN"/>
        </w:rPr>
        <w:t xml:space="preserve"> configuration and reporting separately from the legacy </w:t>
      </w:r>
      <w:proofErr w:type="spellStart"/>
      <w:r>
        <w:rPr>
          <w:rFonts w:eastAsiaTheme="minorEastAsia"/>
          <w:lang w:eastAsia="zh-CN"/>
        </w:rPr>
        <w:t>QoE</w:t>
      </w:r>
      <w:proofErr w:type="spellEnd"/>
      <w:r>
        <w:rPr>
          <w:rFonts w:eastAsiaTheme="minorEastAsia"/>
          <w:lang w:eastAsia="zh-CN"/>
        </w:rPr>
        <w:t xml:space="preserve"> configuration, because the impacts on MN and SN are </w:t>
      </w:r>
      <w:r w:rsidRPr="00DB3BA0">
        <w:rPr>
          <w:rFonts w:eastAsiaTheme="minorEastAsia"/>
          <w:lang w:eastAsia="zh-CN"/>
        </w:rPr>
        <w:t>symmetric</w:t>
      </w:r>
      <w:r>
        <w:rPr>
          <w:rFonts w:eastAsiaTheme="minorEastAsia"/>
          <w:lang w:eastAsia="zh-CN"/>
        </w:rPr>
        <w:t>. Thus, we’ll discuss the following procedures and information:</w:t>
      </w:r>
    </w:p>
    <w:p w:rsidR="00F54BE8" w:rsidRPr="00DB3BA0" w:rsidRDefault="00F54BE8" w:rsidP="00F54BE8">
      <w:pPr>
        <w:pStyle w:val="aa"/>
        <w:numPr>
          <w:ilvl w:val="0"/>
          <w:numId w:val="14"/>
        </w:numPr>
        <w:ind w:firstLineChars="0"/>
        <w:rPr>
          <w:rFonts w:eastAsiaTheme="minorEastAsia"/>
          <w:lang w:eastAsia="zh-CN"/>
        </w:rPr>
      </w:pPr>
      <w:r>
        <w:rPr>
          <w:rFonts w:eastAsiaTheme="minorEastAsia"/>
          <w:lang w:eastAsia="zh-CN"/>
        </w:rPr>
        <w:t xml:space="preserve">m-based </w:t>
      </w:r>
      <w:proofErr w:type="spellStart"/>
      <w:r>
        <w:rPr>
          <w:rFonts w:eastAsiaTheme="minorEastAsia"/>
          <w:lang w:eastAsia="zh-CN"/>
        </w:rPr>
        <w:t>QoE</w:t>
      </w:r>
      <w:proofErr w:type="spellEnd"/>
      <w:r>
        <w:rPr>
          <w:rFonts w:eastAsiaTheme="minorEastAsia"/>
          <w:lang w:eastAsia="zh-CN"/>
        </w:rPr>
        <w:t xml:space="preserve"> configuration by MN [need notify SN and may use SN leg for reporting]</w:t>
      </w:r>
    </w:p>
    <w:p w:rsidR="00F54BE8" w:rsidRDefault="00F54BE8" w:rsidP="00F54BE8">
      <w:pPr>
        <w:pStyle w:val="aa"/>
        <w:numPr>
          <w:ilvl w:val="0"/>
          <w:numId w:val="14"/>
        </w:numPr>
        <w:ind w:firstLineChars="0"/>
        <w:rPr>
          <w:rFonts w:eastAsiaTheme="minorEastAsia"/>
          <w:lang w:eastAsia="zh-CN"/>
        </w:rPr>
      </w:pPr>
      <w:r>
        <w:rPr>
          <w:rFonts w:eastAsiaTheme="minorEastAsia"/>
          <w:lang w:eastAsia="zh-CN"/>
        </w:rPr>
        <w:t xml:space="preserve">m-based </w:t>
      </w:r>
      <w:proofErr w:type="spellStart"/>
      <w:r>
        <w:rPr>
          <w:rFonts w:eastAsiaTheme="minorEastAsia"/>
          <w:lang w:eastAsia="zh-CN"/>
        </w:rPr>
        <w:t>QoE</w:t>
      </w:r>
      <w:proofErr w:type="spellEnd"/>
      <w:r>
        <w:rPr>
          <w:rFonts w:eastAsiaTheme="minorEastAsia"/>
          <w:lang w:eastAsia="zh-CN"/>
        </w:rPr>
        <w:t xml:space="preserve"> configuration by SN [need MN’s permission on configuration]</w:t>
      </w:r>
    </w:p>
    <w:p w:rsidR="00985F36" w:rsidRPr="00F54BE8" w:rsidRDefault="00F54BE8" w:rsidP="00F54BE8">
      <w:pPr>
        <w:pStyle w:val="aa"/>
        <w:numPr>
          <w:ilvl w:val="0"/>
          <w:numId w:val="14"/>
        </w:numPr>
        <w:ind w:firstLineChars="0"/>
        <w:rPr>
          <w:rFonts w:eastAsiaTheme="minorEastAsia"/>
          <w:lang w:eastAsia="zh-CN"/>
        </w:rPr>
      </w:pPr>
      <w:proofErr w:type="spellStart"/>
      <w:r>
        <w:rPr>
          <w:rFonts w:eastAsiaTheme="minorEastAsia"/>
          <w:lang w:eastAsia="zh-CN"/>
        </w:rPr>
        <w:t>RVQoE</w:t>
      </w:r>
      <w:proofErr w:type="spellEnd"/>
      <w:r>
        <w:rPr>
          <w:rFonts w:eastAsiaTheme="minorEastAsia"/>
          <w:lang w:eastAsia="zh-CN"/>
        </w:rPr>
        <w:t xml:space="preserve"> configuration by the node that configured corresponding </w:t>
      </w:r>
      <w:proofErr w:type="spellStart"/>
      <w:r>
        <w:rPr>
          <w:rFonts w:eastAsiaTheme="minorEastAsia"/>
          <w:lang w:eastAsia="zh-CN"/>
        </w:rPr>
        <w:t>QoE</w:t>
      </w:r>
      <w:proofErr w:type="spellEnd"/>
      <w:r>
        <w:rPr>
          <w:rFonts w:eastAsiaTheme="minorEastAsia"/>
          <w:lang w:eastAsia="zh-CN"/>
        </w:rPr>
        <w:t xml:space="preserve"> [need coordination between nodes on </w:t>
      </w:r>
      <w:proofErr w:type="spellStart"/>
      <w:r>
        <w:rPr>
          <w:rFonts w:eastAsiaTheme="minorEastAsia"/>
          <w:lang w:eastAsia="zh-CN"/>
        </w:rPr>
        <w:t>RVQoE</w:t>
      </w:r>
      <w:proofErr w:type="spellEnd"/>
      <w:r>
        <w:rPr>
          <w:rFonts w:eastAsiaTheme="minorEastAsia"/>
          <w:lang w:eastAsia="zh-CN"/>
        </w:rPr>
        <w:t xml:space="preserve"> configuration and reporting]</w:t>
      </w:r>
    </w:p>
    <w:p w:rsidR="008040B0" w:rsidRDefault="0092633B" w:rsidP="008040B0">
      <w:pPr>
        <w:pStyle w:val="1"/>
        <w:rPr>
          <w:rFonts w:eastAsiaTheme="minorEastAsia"/>
          <w:lang w:val="en-US" w:eastAsia="zh-CN"/>
        </w:rPr>
      </w:pPr>
      <w:r>
        <w:t>Discussion</w:t>
      </w:r>
    </w:p>
    <w:p w:rsidR="00DB3BA0" w:rsidRPr="00DB3BA0" w:rsidRDefault="00DB3BA0" w:rsidP="00961D7C">
      <w:pPr>
        <w:pStyle w:val="2"/>
        <w:tabs>
          <w:tab w:val="clear" w:pos="5075"/>
          <w:tab w:val="num" w:pos="397"/>
        </w:tabs>
        <w:spacing w:after="240"/>
        <w:ind w:left="142"/>
      </w:pPr>
      <w:proofErr w:type="spellStart"/>
      <w:r>
        <w:t>Q</w:t>
      </w:r>
      <w:r>
        <w:rPr>
          <w:rFonts w:hint="eastAsia"/>
        </w:rPr>
        <w:t>o</w:t>
      </w:r>
      <w:r>
        <w:t>E</w:t>
      </w:r>
      <w:proofErr w:type="spellEnd"/>
      <w:r>
        <w:t xml:space="preserve"> </w:t>
      </w:r>
      <w:r>
        <w:rPr>
          <w:rFonts w:hint="eastAsia"/>
        </w:rPr>
        <w:t>configuration</w:t>
      </w:r>
      <w:r>
        <w:t xml:space="preserve"> by MN</w:t>
      </w:r>
    </w:p>
    <w:p w:rsidR="007A4F8B" w:rsidRDefault="00DB3BA0" w:rsidP="00961D7C">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following </w:t>
      </w:r>
      <w:r w:rsidR="002B6FE7">
        <w:rPr>
          <w:rFonts w:eastAsiaTheme="minorEastAsia"/>
          <w:lang w:eastAsia="zh-CN"/>
        </w:rPr>
        <w:t xml:space="preserve">stage2 procedure can be used for the case that </w:t>
      </w:r>
      <w:proofErr w:type="spellStart"/>
      <w:r w:rsidR="002B6FE7">
        <w:rPr>
          <w:rFonts w:eastAsiaTheme="minorEastAsia"/>
          <w:lang w:eastAsia="zh-CN"/>
        </w:rPr>
        <w:t>QoE</w:t>
      </w:r>
      <w:proofErr w:type="spellEnd"/>
      <w:r w:rsidR="002B6FE7">
        <w:rPr>
          <w:rFonts w:eastAsiaTheme="minorEastAsia"/>
          <w:lang w:eastAsia="zh-CN"/>
        </w:rPr>
        <w:t xml:space="preserve"> configuration by MN</w:t>
      </w:r>
      <w:r w:rsidR="007A4F8B">
        <w:rPr>
          <w:rFonts w:eastAsiaTheme="minorEastAsia"/>
          <w:lang w:eastAsia="zh-CN"/>
        </w:rPr>
        <w:t>.</w:t>
      </w:r>
    </w:p>
    <w:p w:rsidR="007A4F8B" w:rsidRDefault="00304957" w:rsidP="007A4F8B">
      <w:pPr>
        <w:keepNext/>
        <w:jc w:val="center"/>
      </w:pPr>
      <w:r>
        <w:object w:dxaOrig="11340" w:dyaOrig="7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75pt;height:252.35pt" o:ole="">
            <v:imagedata r:id="rId8" o:title=""/>
          </v:shape>
          <o:OLEObject Type="Embed" ProgID="Visio.Drawing.15" ShapeID="_x0000_i1025" DrawAspect="Content" ObjectID="_1745406580" r:id="rId9"/>
        </w:object>
      </w:r>
    </w:p>
    <w:p w:rsidR="002B6FE7" w:rsidRDefault="007A4F8B" w:rsidP="007A4F8B">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F120F4">
        <w:rPr>
          <w:noProof/>
        </w:rPr>
        <w:t>1</w:t>
      </w:r>
      <w:r>
        <w:fldChar w:fldCharType="end"/>
      </w:r>
      <w:r>
        <w:t xml:space="preserve"> </w:t>
      </w:r>
      <w:proofErr w:type="spellStart"/>
      <w:r>
        <w:t>QoE</w:t>
      </w:r>
      <w:proofErr w:type="spellEnd"/>
      <w:r>
        <w:t xml:space="preserve"> configuration notification and reporting configuration (configured by MN)</w:t>
      </w:r>
    </w:p>
    <w:p w:rsidR="007A4F8B" w:rsidRDefault="007A4F8B" w:rsidP="007A4F8B">
      <w:pPr>
        <w:spacing w:before="120" w:after="0"/>
        <w:rPr>
          <w:rFonts w:eastAsiaTheme="minorEastAsia"/>
          <w:lang w:eastAsia="zh-CN"/>
        </w:rPr>
      </w:pPr>
      <w:r w:rsidRPr="005D391D">
        <w:rPr>
          <w:rFonts w:eastAsiaTheme="minorEastAsia"/>
          <w:lang w:eastAsia="zh-CN"/>
        </w:rPr>
        <w:lastRenderedPageBreak/>
        <w:t>Step 1, MN inform</w:t>
      </w:r>
      <w:r w:rsidR="00894DC4">
        <w:rPr>
          <w:rFonts w:eastAsiaTheme="minorEastAsia"/>
          <w:lang w:eastAsia="zh-CN"/>
        </w:rPr>
        <w:t>s</w:t>
      </w:r>
      <w:r w:rsidRPr="005D391D">
        <w:rPr>
          <w:rFonts w:eastAsiaTheme="minorEastAsia"/>
          <w:lang w:eastAsia="zh-CN"/>
        </w:rPr>
        <w:t xml:space="preserve"> SN that a UE is configured with an m-based </w:t>
      </w:r>
      <w:proofErr w:type="spellStart"/>
      <w:r w:rsidRPr="005D391D">
        <w:rPr>
          <w:rFonts w:eastAsiaTheme="minorEastAsia"/>
          <w:lang w:eastAsia="zh-CN"/>
        </w:rPr>
        <w:t>QoE</w:t>
      </w:r>
      <w:proofErr w:type="spellEnd"/>
      <w:r w:rsidRPr="005D391D">
        <w:rPr>
          <w:rFonts w:eastAsiaTheme="minorEastAsia"/>
          <w:lang w:eastAsia="zh-CN"/>
        </w:rPr>
        <w:t xml:space="preserve"> measurement. </w:t>
      </w:r>
      <w:r>
        <w:rPr>
          <w:rFonts w:eastAsiaTheme="minorEastAsia"/>
          <w:lang w:eastAsia="zh-CN"/>
        </w:rPr>
        <w:t xml:space="preserve">Regarding the information that provided to SN, we think the following information can be </w:t>
      </w:r>
      <w:r w:rsidR="00894DC4">
        <w:rPr>
          <w:rFonts w:eastAsiaTheme="minorEastAsia"/>
          <w:lang w:eastAsia="zh-CN"/>
        </w:rPr>
        <w:t>considered</w:t>
      </w:r>
      <w:r>
        <w:rPr>
          <w:rFonts w:eastAsiaTheme="minorEastAsia"/>
          <w:lang w:eastAsia="zh-CN"/>
        </w:rPr>
        <w:t>:</w:t>
      </w:r>
    </w:p>
    <w:p w:rsidR="007A4F8B" w:rsidRPr="007A4F8B" w:rsidRDefault="007A4F8B" w:rsidP="007A4F8B">
      <w:pPr>
        <w:pStyle w:val="aa"/>
        <w:numPr>
          <w:ilvl w:val="0"/>
          <w:numId w:val="14"/>
        </w:numPr>
        <w:spacing w:before="120" w:after="0"/>
        <w:ind w:firstLineChars="0"/>
        <w:rPr>
          <w:rFonts w:eastAsiaTheme="minorEastAsia"/>
          <w:lang w:eastAsia="zh-CN"/>
        </w:rPr>
      </w:pPr>
      <w:r w:rsidRPr="007A4F8B">
        <w:rPr>
          <w:rFonts w:eastAsiaTheme="minorEastAsia"/>
          <w:b/>
          <w:i/>
          <w:lang w:eastAsia="zh-CN"/>
        </w:rPr>
        <w:t xml:space="preserve">list of </w:t>
      </w:r>
      <w:proofErr w:type="spellStart"/>
      <w:r w:rsidRPr="007A4F8B">
        <w:rPr>
          <w:rFonts w:eastAsiaTheme="minorEastAsia"/>
          <w:b/>
          <w:i/>
          <w:lang w:eastAsia="zh-CN"/>
        </w:rPr>
        <w:t>QoE</w:t>
      </w:r>
      <w:proofErr w:type="spellEnd"/>
      <w:r w:rsidRPr="007A4F8B">
        <w:rPr>
          <w:rFonts w:eastAsiaTheme="minorEastAsia"/>
          <w:b/>
          <w:i/>
          <w:lang w:eastAsia="zh-CN"/>
        </w:rPr>
        <w:t xml:space="preserve"> reference</w:t>
      </w:r>
      <w:r w:rsidRPr="007A4F8B">
        <w:rPr>
          <w:rFonts w:eastAsiaTheme="minorEastAsia"/>
          <w:lang w:eastAsia="zh-CN"/>
        </w:rPr>
        <w:t xml:space="preserve"> </w:t>
      </w:r>
      <w:r w:rsidRPr="007A4F8B">
        <w:rPr>
          <w:rFonts w:eastAsiaTheme="minorEastAsia"/>
          <w:b/>
          <w:i/>
          <w:lang w:eastAsia="zh-CN"/>
        </w:rPr>
        <w:t>(M) that</w:t>
      </w:r>
      <w:r w:rsidRPr="007A4F8B">
        <w:rPr>
          <w:rFonts w:eastAsiaTheme="minorEastAsia"/>
          <w:lang w:eastAsia="zh-CN"/>
        </w:rPr>
        <w:t xml:space="preserve"> has been configured to UE</w:t>
      </w:r>
      <w:r>
        <w:rPr>
          <w:rFonts w:eastAsiaTheme="minorEastAsia"/>
          <w:lang w:eastAsia="zh-CN"/>
        </w:rPr>
        <w:t xml:space="preserve"> [SN will consider it and not trigger the same configuration]</w:t>
      </w:r>
    </w:p>
    <w:p w:rsidR="007A4F8B" w:rsidRPr="007A4F8B" w:rsidRDefault="007A4F8B" w:rsidP="007A4F8B">
      <w:pPr>
        <w:pStyle w:val="aa"/>
        <w:numPr>
          <w:ilvl w:val="0"/>
          <w:numId w:val="14"/>
        </w:numPr>
        <w:spacing w:before="120" w:after="0"/>
        <w:ind w:firstLineChars="0"/>
        <w:rPr>
          <w:rFonts w:eastAsiaTheme="minorEastAsia"/>
          <w:lang w:eastAsia="zh-CN"/>
        </w:rPr>
      </w:pPr>
      <w:r>
        <w:rPr>
          <w:rFonts w:eastAsiaTheme="minorEastAsia"/>
          <w:b/>
          <w:i/>
          <w:lang w:eastAsia="zh-CN"/>
        </w:rPr>
        <w:t xml:space="preserve">RRC ID (O) for each </w:t>
      </w:r>
      <w:proofErr w:type="spellStart"/>
      <w:r>
        <w:rPr>
          <w:rFonts w:eastAsiaTheme="minorEastAsia"/>
          <w:b/>
          <w:i/>
          <w:lang w:eastAsia="zh-CN"/>
        </w:rPr>
        <w:t>QoE</w:t>
      </w:r>
      <w:proofErr w:type="spellEnd"/>
      <w:r>
        <w:rPr>
          <w:rFonts w:eastAsiaTheme="minorEastAsia"/>
          <w:b/>
          <w:i/>
          <w:lang w:eastAsia="zh-CN"/>
        </w:rPr>
        <w:t xml:space="preserve"> reference</w:t>
      </w:r>
    </w:p>
    <w:p w:rsidR="007A4F8B" w:rsidRPr="007A4F8B" w:rsidRDefault="007A4F8B" w:rsidP="007A4F8B">
      <w:pPr>
        <w:pStyle w:val="aa"/>
        <w:numPr>
          <w:ilvl w:val="0"/>
          <w:numId w:val="14"/>
        </w:numPr>
        <w:spacing w:before="120" w:after="0"/>
        <w:ind w:firstLineChars="0"/>
        <w:rPr>
          <w:rFonts w:eastAsiaTheme="minorEastAsia"/>
          <w:lang w:eastAsia="zh-CN"/>
        </w:rPr>
      </w:pPr>
      <w:r>
        <w:rPr>
          <w:rFonts w:eastAsiaTheme="minorEastAsia"/>
          <w:b/>
          <w:i/>
          <w:lang w:eastAsia="zh-CN"/>
        </w:rPr>
        <w:t>MCE address (O)</w:t>
      </w:r>
      <w:r w:rsidRPr="007A4F8B">
        <w:rPr>
          <w:rFonts w:eastAsiaTheme="minorEastAsia"/>
          <w:b/>
          <w:i/>
          <w:lang w:eastAsia="zh-CN"/>
        </w:rPr>
        <w:t xml:space="preserve"> </w:t>
      </w:r>
      <w:r>
        <w:rPr>
          <w:rFonts w:eastAsiaTheme="minorEastAsia"/>
          <w:b/>
          <w:i/>
          <w:lang w:eastAsia="zh-CN"/>
        </w:rPr>
        <w:t xml:space="preserve">for each </w:t>
      </w:r>
      <w:proofErr w:type="spellStart"/>
      <w:r>
        <w:rPr>
          <w:rFonts w:eastAsiaTheme="minorEastAsia"/>
          <w:b/>
          <w:i/>
          <w:lang w:eastAsia="zh-CN"/>
        </w:rPr>
        <w:t>QoE</w:t>
      </w:r>
      <w:proofErr w:type="spellEnd"/>
      <w:r>
        <w:rPr>
          <w:rFonts w:eastAsiaTheme="minorEastAsia"/>
          <w:b/>
          <w:i/>
          <w:lang w:eastAsia="zh-CN"/>
        </w:rPr>
        <w:t xml:space="preserve"> reference</w:t>
      </w:r>
    </w:p>
    <w:p w:rsidR="007A4F8B" w:rsidRPr="007A4F8B" w:rsidRDefault="007A4F8B" w:rsidP="007A4F8B">
      <w:pPr>
        <w:spacing w:before="120" w:after="0"/>
        <w:rPr>
          <w:rFonts w:eastAsiaTheme="minorEastAsia"/>
          <w:lang w:eastAsia="zh-CN"/>
        </w:rPr>
      </w:pPr>
      <w:r w:rsidRPr="007A4F8B">
        <w:rPr>
          <w:rFonts w:eastAsiaTheme="minorEastAsia"/>
          <w:lang w:eastAsia="zh-CN"/>
        </w:rPr>
        <w:t>The above information is based on the agreement</w:t>
      </w:r>
      <w:r>
        <w:rPr>
          <w:rFonts w:ascii="Calibri" w:eastAsia="MS Mincho" w:hAnsi="Calibri" w:cs="Calibri"/>
          <w:i/>
          <w:iCs/>
          <w:color w:val="00B050"/>
          <w:kern w:val="2"/>
          <w:sz w:val="16"/>
          <w:szCs w:val="16"/>
        </w:rPr>
        <w:t xml:space="preserve"> “</w:t>
      </w:r>
      <w:r w:rsidRPr="007A4F8B">
        <w:rPr>
          <w:rFonts w:ascii="Calibri" w:eastAsia="MS Mincho" w:hAnsi="Calibri" w:cs="Calibri"/>
          <w:i/>
          <w:iCs/>
          <w:color w:val="00B050"/>
          <w:kern w:val="2"/>
          <w:sz w:val="16"/>
          <w:szCs w:val="16"/>
        </w:rPr>
        <w:t xml:space="preserve">If the SN is asked by the MN to forward to the MCE the </w:t>
      </w:r>
      <w:proofErr w:type="spellStart"/>
      <w:r w:rsidRPr="007A4F8B">
        <w:rPr>
          <w:rFonts w:ascii="Calibri" w:eastAsia="MS Mincho" w:hAnsi="Calibri" w:cs="Calibri"/>
          <w:i/>
          <w:iCs/>
          <w:color w:val="00B050"/>
          <w:kern w:val="2"/>
          <w:sz w:val="16"/>
          <w:szCs w:val="16"/>
        </w:rPr>
        <w:t>QoE</w:t>
      </w:r>
      <w:proofErr w:type="spellEnd"/>
      <w:r w:rsidRPr="007A4F8B">
        <w:rPr>
          <w:rFonts w:ascii="Calibri" w:eastAsia="MS Mincho" w:hAnsi="Calibri" w:cs="Calibri"/>
          <w:i/>
          <w:iCs/>
          <w:color w:val="00B050"/>
          <w:kern w:val="2"/>
          <w:sz w:val="16"/>
          <w:szCs w:val="16"/>
        </w:rPr>
        <w:t xml:space="preserve"> reports pertaining to a measurement configured by the MN, the MN should indicate to the SN the </w:t>
      </w:r>
      <w:proofErr w:type="spellStart"/>
      <w:r w:rsidRPr="007A4F8B">
        <w:rPr>
          <w:rFonts w:ascii="Calibri" w:eastAsia="MS Mincho" w:hAnsi="Calibri" w:cs="Calibri"/>
          <w:i/>
          <w:iCs/>
          <w:color w:val="00B050"/>
          <w:kern w:val="2"/>
          <w:sz w:val="16"/>
          <w:szCs w:val="16"/>
        </w:rPr>
        <w:t>QoE</w:t>
      </w:r>
      <w:proofErr w:type="spellEnd"/>
      <w:r w:rsidRPr="007A4F8B">
        <w:rPr>
          <w:rFonts w:ascii="Calibri" w:eastAsia="MS Mincho" w:hAnsi="Calibri" w:cs="Calibri"/>
          <w:i/>
          <w:iCs/>
          <w:color w:val="00B050"/>
          <w:kern w:val="2"/>
          <w:sz w:val="16"/>
          <w:szCs w:val="16"/>
        </w:rPr>
        <w:t xml:space="preserve"> Reference, the MCE IP Address and the RRC ID.</w:t>
      </w:r>
      <w:r>
        <w:rPr>
          <w:rFonts w:ascii="Calibri" w:eastAsia="MS Mincho" w:hAnsi="Calibri" w:cs="Calibri"/>
          <w:i/>
          <w:iCs/>
          <w:color w:val="00B050"/>
          <w:kern w:val="2"/>
          <w:sz w:val="16"/>
          <w:szCs w:val="16"/>
        </w:rPr>
        <w:t>”</w:t>
      </w:r>
    </w:p>
    <w:p w:rsidR="007A4F8B" w:rsidRDefault="007A4F8B" w:rsidP="007A4F8B">
      <w:pPr>
        <w:spacing w:before="120" w:after="0"/>
      </w:pPr>
      <w:r>
        <w:rPr>
          <w:rFonts w:eastAsiaTheme="minorEastAsia"/>
          <w:lang w:eastAsia="zh-CN"/>
        </w:rPr>
        <w:t xml:space="preserve">Step 2, if RRC ID and MCE IP address are included, it indicates that the MN request SN to receive the </w:t>
      </w:r>
      <w:proofErr w:type="spellStart"/>
      <w:r>
        <w:rPr>
          <w:rFonts w:eastAsiaTheme="minorEastAsia"/>
          <w:lang w:eastAsia="zh-CN"/>
        </w:rPr>
        <w:t>QoE</w:t>
      </w:r>
      <w:proofErr w:type="spellEnd"/>
      <w:r>
        <w:rPr>
          <w:rFonts w:eastAsiaTheme="minorEastAsia"/>
          <w:lang w:eastAsia="zh-CN"/>
        </w:rPr>
        <w:t xml:space="preserve"> report from the UE and ask SN to forward the report to MCE, SN can notify MN whether the SRB5 is available or configured, this also means that SN needs to reply whether reporting over SRB5 is feasible</w:t>
      </w:r>
      <w:r w:rsidR="00894DC4">
        <w:rPr>
          <w:rFonts w:eastAsiaTheme="minorEastAsia"/>
          <w:lang w:eastAsia="zh-CN"/>
        </w:rPr>
        <w:t>, as the configuration of SRB5 is decided by SN</w:t>
      </w:r>
      <w:r>
        <w:rPr>
          <w:rFonts w:eastAsiaTheme="minorEastAsia"/>
          <w:lang w:eastAsia="zh-CN"/>
        </w:rPr>
        <w:t>. Then MN can consider this information to decide the reporting leg.</w:t>
      </w:r>
    </w:p>
    <w:p w:rsidR="007A4F8B" w:rsidRDefault="007A4F8B" w:rsidP="007A4F8B">
      <w:pPr>
        <w:spacing w:before="120" w:after="0"/>
        <w:rPr>
          <w:rFonts w:eastAsiaTheme="minorEastAsia"/>
          <w:b/>
          <w:lang w:eastAsia="zh-CN"/>
        </w:rPr>
      </w:pPr>
      <w:r>
        <w:rPr>
          <w:rFonts w:eastAsiaTheme="minorEastAsia"/>
          <w:b/>
          <w:lang w:eastAsia="zh-CN"/>
        </w:rPr>
        <w:t xml:space="preserve">Proposal 1, the information to inform the SN that UE is configured with m-based </w:t>
      </w:r>
      <w:proofErr w:type="spellStart"/>
      <w:r>
        <w:rPr>
          <w:rFonts w:eastAsiaTheme="minorEastAsia"/>
          <w:b/>
          <w:lang w:eastAsia="zh-CN"/>
        </w:rPr>
        <w:t>QoE</w:t>
      </w:r>
      <w:proofErr w:type="spellEnd"/>
      <w:r>
        <w:rPr>
          <w:rFonts w:eastAsiaTheme="minorEastAsia"/>
          <w:b/>
          <w:lang w:eastAsia="zh-CN"/>
        </w:rPr>
        <w:t xml:space="preserve"> shall contain the </w:t>
      </w:r>
      <w:r w:rsidR="00753974">
        <w:rPr>
          <w:rFonts w:eastAsiaTheme="minorEastAsia"/>
          <w:b/>
          <w:lang w:eastAsia="zh-CN"/>
        </w:rPr>
        <w:t xml:space="preserve">list of </w:t>
      </w:r>
      <w:proofErr w:type="spellStart"/>
      <w:r>
        <w:rPr>
          <w:rFonts w:eastAsiaTheme="minorEastAsia"/>
          <w:b/>
          <w:lang w:eastAsia="zh-CN"/>
        </w:rPr>
        <w:t>QoE</w:t>
      </w:r>
      <w:proofErr w:type="spellEnd"/>
      <w:r>
        <w:rPr>
          <w:rFonts w:eastAsiaTheme="minorEastAsia"/>
          <w:b/>
          <w:lang w:eastAsia="zh-CN"/>
        </w:rPr>
        <w:t xml:space="preserve"> reference</w:t>
      </w:r>
      <w:r w:rsidR="00753974">
        <w:rPr>
          <w:rFonts w:eastAsiaTheme="minorEastAsia"/>
          <w:b/>
          <w:lang w:eastAsia="zh-CN"/>
        </w:rPr>
        <w:t xml:space="preserve">, and additionally the RRC ID and MCE address for each </w:t>
      </w:r>
      <w:proofErr w:type="spellStart"/>
      <w:r w:rsidR="00753974">
        <w:rPr>
          <w:rFonts w:eastAsiaTheme="minorEastAsia"/>
          <w:b/>
          <w:lang w:eastAsia="zh-CN"/>
        </w:rPr>
        <w:t>QoE</w:t>
      </w:r>
      <w:proofErr w:type="spellEnd"/>
      <w:r w:rsidR="00753974">
        <w:rPr>
          <w:rFonts w:eastAsiaTheme="minorEastAsia"/>
          <w:b/>
          <w:lang w:eastAsia="zh-CN"/>
        </w:rPr>
        <w:t xml:space="preserve"> reference</w:t>
      </w:r>
      <w:r>
        <w:rPr>
          <w:rFonts w:eastAsiaTheme="minorEastAsia"/>
          <w:b/>
          <w:lang w:eastAsia="zh-CN"/>
        </w:rPr>
        <w:t xml:space="preserve">. </w:t>
      </w:r>
    </w:p>
    <w:p w:rsidR="002B6FE7" w:rsidRPr="00F54BE8" w:rsidRDefault="007A4F8B" w:rsidP="00F54BE8">
      <w:pPr>
        <w:spacing w:before="120" w:after="0"/>
        <w:rPr>
          <w:rFonts w:eastAsiaTheme="minorEastAsia"/>
          <w:b/>
          <w:lang w:eastAsia="zh-CN"/>
        </w:rPr>
      </w:pPr>
      <w:r w:rsidRPr="00F8743F">
        <w:rPr>
          <w:rFonts w:eastAsiaTheme="minorEastAsia"/>
          <w:b/>
          <w:lang w:eastAsia="zh-CN"/>
        </w:rPr>
        <w:t xml:space="preserve">Proposal </w:t>
      </w:r>
      <w:r>
        <w:rPr>
          <w:rFonts w:eastAsiaTheme="minorEastAsia"/>
          <w:b/>
          <w:lang w:eastAsia="zh-CN"/>
        </w:rPr>
        <w:t>2</w:t>
      </w:r>
      <w:r w:rsidRPr="00F8743F">
        <w:rPr>
          <w:rFonts w:eastAsiaTheme="minorEastAsia"/>
          <w:b/>
          <w:lang w:eastAsia="zh-CN"/>
        </w:rPr>
        <w:t xml:space="preserve">, </w:t>
      </w:r>
      <w:r w:rsidR="00753974">
        <w:rPr>
          <w:rFonts w:eastAsiaTheme="minorEastAsia"/>
          <w:b/>
          <w:lang w:eastAsia="zh-CN"/>
        </w:rPr>
        <w:t>SN should reply MN whether the SRB5 is available</w:t>
      </w:r>
      <w:r w:rsidR="00894DC4">
        <w:rPr>
          <w:rFonts w:eastAsiaTheme="minorEastAsia"/>
          <w:b/>
          <w:lang w:eastAsia="zh-CN"/>
        </w:rPr>
        <w:t xml:space="preserve"> or configured</w:t>
      </w:r>
      <w:r w:rsidR="00753974">
        <w:rPr>
          <w:rFonts w:eastAsiaTheme="minorEastAsia"/>
          <w:b/>
          <w:lang w:eastAsia="zh-CN"/>
        </w:rPr>
        <w:t xml:space="preserve"> per MN’s request. </w:t>
      </w:r>
    </w:p>
    <w:p w:rsidR="00753974" w:rsidRPr="00F54BE8" w:rsidRDefault="00753974" w:rsidP="00F54BE8">
      <w:pPr>
        <w:spacing w:before="120" w:after="0"/>
        <w:rPr>
          <w:rFonts w:eastAsiaTheme="minorEastAsia"/>
          <w:lang w:eastAsia="zh-CN"/>
        </w:rPr>
      </w:pPr>
      <w:r w:rsidRPr="00F54BE8">
        <w:rPr>
          <w:rFonts w:eastAsiaTheme="minorEastAsia"/>
          <w:lang w:eastAsia="zh-CN"/>
        </w:rPr>
        <w:t>About the reporting configuration and update from step 3 to step 5, according to the agreements</w:t>
      </w:r>
      <w:r w:rsidR="00F54BE8">
        <w:rPr>
          <w:rFonts w:eastAsiaTheme="minorEastAsia"/>
          <w:lang w:eastAsia="zh-CN"/>
        </w:rPr>
        <w:t xml:space="preserve"> below</w:t>
      </w:r>
      <w:r w:rsidRPr="00F54BE8">
        <w:rPr>
          <w:rFonts w:eastAsiaTheme="minorEastAsia"/>
          <w:lang w:eastAsia="zh-CN"/>
        </w:rPr>
        <w:t>, if the reporting leg is SN, the SN can send the reporting leg change request to MN, MN can update the reporting leg.</w:t>
      </w:r>
    </w:p>
    <w:p w:rsidR="00753974" w:rsidRPr="00753974" w:rsidRDefault="00753974" w:rsidP="00753974">
      <w:pPr>
        <w:spacing w:before="120" w:after="0"/>
        <w:rPr>
          <w:rFonts w:ascii="Calibri" w:eastAsia="MS Mincho" w:hAnsi="Calibri" w:cs="Calibri"/>
          <w:i/>
          <w:iCs/>
          <w:color w:val="00B050"/>
          <w:kern w:val="2"/>
          <w:sz w:val="16"/>
          <w:szCs w:val="16"/>
        </w:rPr>
      </w:pPr>
      <w:r w:rsidRPr="005B707A">
        <w:rPr>
          <w:rFonts w:ascii="Calibri" w:eastAsia="MS Mincho" w:hAnsi="Calibri" w:cs="Calibri"/>
          <w:i/>
          <w:iCs/>
          <w:color w:val="00B050"/>
          <w:kern w:val="2"/>
          <w:sz w:val="16"/>
          <w:szCs w:val="16"/>
        </w:rPr>
        <w:t xml:space="preserve">The leg switching command can be sent to the UE by the node that configured that specific </w:t>
      </w:r>
      <w:proofErr w:type="spellStart"/>
      <w:r w:rsidRPr="005B707A">
        <w:rPr>
          <w:rFonts w:ascii="Calibri" w:eastAsia="MS Mincho" w:hAnsi="Calibri" w:cs="Calibri"/>
          <w:i/>
          <w:iCs/>
          <w:color w:val="00B050"/>
          <w:kern w:val="2"/>
          <w:sz w:val="16"/>
          <w:szCs w:val="16"/>
        </w:rPr>
        <w:t>QoE</w:t>
      </w:r>
      <w:proofErr w:type="spellEnd"/>
      <w:r w:rsidRPr="005B707A">
        <w:rPr>
          <w:rFonts w:ascii="Calibri" w:eastAsia="MS Mincho" w:hAnsi="Calibri" w:cs="Calibri"/>
          <w:i/>
          <w:iCs/>
          <w:color w:val="00B050"/>
          <w:kern w:val="2"/>
          <w:sz w:val="16"/>
          <w:szCs w:val="16"/>
        </w:rPr>
        <w:t xml:space="preserve"> configuration.</w:t>
      </w:r>
    </w:p>
    <w:p w:rsidR="00753974" w:rsidRPr="00753974" w:rsidRDefault="00753974" w:rsidP="00753974">
      <w:pPr>
        <w:spacing w:before="120" w:after="0"/>
        <w:rPr>
          <w:rFonts w:ascii="Calibri" w:eastAsia="MS Mincho" w:hAnsi="Calibri" w:cs="Calibri"/>
          <w:i/>
          <w:iCs/>
          <w:color w:val="00B050"/>
          <w:kern w:val="2"/>
          <w:sz w:val="16"/>
          <w:szCs w:val="16"/>
        </w:rPr>
      </w:pPr>
      <w:r w:rsidRPr="005B707A">
        <w:rPr>
          <w:rFonts w:ascii="Calibri" w:eastAsia="MS Mincho" w:hAnsi="Calibri" w:cs="Calibri"/>
          <w:i/>
          <w:iCs/>
          <w:color w:val="00B050"/>
          <w:kern w:val="2"/>
          <w:sz w:val="16"/>
          <w:szCs w:val="16"/>
        </w:rPr>
        <w:t xml:space="preserve">The node that currently receives the </w:t>
      </w:r>
      <w:proofErr w:type="spellStart"/>
      <w:r w:rsidRPr="005B707A">
        <w:rPr>
          <w:rFonts w:ascii="Calibri" w:eastAsia="MS Mincho" w:hAnsi="Calibri" w:cs="Calibri"/>
          <w:i/>
          <w:iCs/>
          <w:color w:val="00B050"/>
          <w:kern w:val="2"/>
          <w:sz w:val="16"/>
          <w:szCs w:val="16"/>
        </w:rPr>
        <w:t>QoE</w:t>
      </w:r>
      <w:proofErr w:type="spellEnd"/>
      <w:r w:rsidRPr="005B707A">
        <w:rPr>
          <w:rFonts w:ascii="Calibri" w:eastAsia="MS Mincho" w:hAnsi="Calibri" w:cs="Calibri"/>
          <w:i/>
          <w:iCs/>
          <w:color w:val="00B050"/>
          <w:kern w:val="2"/>
          <w:sz w:val="16"/>
          <w:szCs w:val="16"/>
        </w:rPr>
        <w:t xml:space="preserve"> reports via the </w:t>
      </w:r>
      <w:proofErr w:type="spellStart"/>
      <w:r w:rsidRPr="005B707A">
        <w:rPr>
          <w:rFonts w:ascii="Calibri" w:eastAsia="MS Mincho" w:hAnsi="Calibri" w:cs="Calibri"/>
          <w:i/>
          <w:iCs/>
          <w:color w:val="00B050"/>
          <w:kern w:val="2"/>
          <w:sz w:val="16"/>
          <w:szCs w:val="16"/>
        </w:rPr>
        <w:t>Uu</w:t>
      </w:r>
      <w:proofErr w:type="spellEnd"/>
      <w:r w:rsidRPr="005B707A">
        <w:rPr>
          <w:rFonts w:ascii="Calibri" w:eastAsia="MS Mincho" w:hAnsi="Calibri" w:cs="Calibri"/>
          <w:i/>
          <w:iCs/>
          <w:color w:val="00B050"/>
          <w:kern w:val="2"/>
          <w:sz w:val="16"/>
          <w:szCs w:val="16"/>
        </w:rPr>
        <w:t xml:space="preserve"> can send a request to the peer node, asking that the </w:t>
      </w:r>
      <w:proofErr w:type="spellStart"/>
      <w:r w:rsidRPr="005B707A">
        <w:rPr>
          <w:rFonts w:ascii="Calibri" w:eastAsia="MS Mincho" w:hAnsi="Calibri" w:cs="Calibri"/>
          <w:i/>
          <w:iCs/>
          <w:color w:val="00B050"/>
          <w:kern w:val="2"/>
          <w:sz w:val="16"/>
          <w:szCs w:val="16"/>
        </w:rPr>
        <w:t>QoE</w:t>
      </w:r>
      <w:proofErr w:type="spellEnd"/>
      <w:r w:rsidRPr="005B707A">
        <w:rPr>
          <w:rFonts w:ascii="Calibri" w:eastAsia="MS Mincho" w:hAnsi="Calibri" w:cs="Calibri"/>
          <w:i/>
          <w:iCs/>
          <w:color w:val="00B050"/>
          <w:kern w:val="2"/>
          <w:sz w:val="16"/>
          <w:szCs w:val="16"/>
        </w:rPr>
        <w:t xml:space="preserve"> reporting leg is switched to the peer node.</w:t>
      </w:r>
    </w:p>
    <w:p w:rsidR="00753974" w:rsidRPr="00753974" w:rsidRDefault="00753974" w:rsidP="00F54BE8">
      <w:pPr>
        <w:spacing w:before="120" w:after="0"/>
        <w:rPr>
          <w:rFonts w:eastAsiaTheme="minorEastAsia"/>
          <w:b/>
          <w:lang w:eastAsia="zh-CN"/>
        </w:rPr>
      </w:pPr>
      <w:r w:rsidRPr="00753974">
        <w:rPr>
          <w:rFonts w:eastAsiaTheme="minorEastAsia"/>
          <w:b/>
          <w:lang w:eastAsia="zh-CN"/>
        </w:rPr>
        <w:t>Proposal</w:t>
      </w:r>
      <w:r w:rsidR="00F54BE8">
        <w:rPr>
          <w:rFonts w:eastAsiaTheme="minorEastAsia"/>
          <w:b/>
          <w:lang w:eastAsia="zh-CN"/>
        </w:rPr>
        <w:t xml:space="preserve"> 3</w:t>
      </w:r>
      <w:r w:rsidRPr="00753974">
        <w:rPr>
          <w:rFonts w:eastAsiaTheme="minorEastAsia"/>
          <w:b/>
          <w:lang w:eastAsia="zh-CN"/>
        </w:rPr>
        <w:t xml:space="preserve">, if the </w:t>
      </w:r>
      <w:proofErr w:type="spellStart"/>
      <w:r w:rsidRPr="00753974">
        <w:rPr>
          <w:rFonts w:eastAsiaTheme="minorEastAsia"/>
          <w:b/>
          <w:lang w:eastAsia="zh-CN"/>
        </w:rPr>
        <w:t>QoE</w:t>
      </w:r>
      <w:proofErr w:type="spellEnd"/>
      <w:r w:rsidRPr="00753974">
        <w:rPr>
          <w:rFonts w:eastAsiaTheme="minorEastAsia"/>
          <w:b/>
          <w:lang w:eastAsia="zh-CN"/>
        </w:rPr>
        <w:t xml:space="preserve"> configuration is configured by MN and the SN leg is configured as reporting leg, the SN can send a reporting leg change request to MN.</w:t>
      </w:r>
    </w:p>
    <w:p w:rsidR="00753974" w:rsidRPr="00753974" w:rsidRDefault="00753974" w:rsidP="00753974">
      <w:pPr>
        <w:pStyle w:val="2"/>
        <w:tabs>
          <w:tab w:val="clear" w:pos="5075"/>
          <w:tab w:val="num" w:pos="397"/>
        </w:tabs>
        <w:spacing w:after="240"/>
        <w:ind w:left="142"/>
      </w:pPr>
      <w:proofErr w:type="spellStart"/>
      <w:r w:rsidRPr="00753974">
        <w:t>QoE</w:t>
      </w:r>
      <w:proofErr w:type="spellEnd"/>
      <w:r w:rsidRPr="00753974">
        <w:t xml:space="preserve"> configuration by </w:t>
      </w:r>
      <w:r>
        <w:t>S</w:t>
      </w:r>
      <w:r w:rsidRPr="00753974">
        <w:t>N</w:t>
      </w:r>
    </w:p>
    <w:p w:rsidR="00753974" w:rsidRDefault="00753974" w:rsidP="00753974">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following stage2 procedure can be used for the case that </w:t>
      </w:r>
      <w:proofErr w:type="spellStart"/>
      <w:r>
        <w:rPr>
          <w:rFonts w:eastAsiaTheme="minorEastAsia"/>
          <w:lang w:eastAsia="zh-CN"/>
        </w:rPr>
        <w:t>QoE</w:t>
      </w:r>
      <w:proofErr w:type="spellEnd"/>
      <w:r>
        <w:rPr>
          <w:rFonts w:eastAsiaTheme="minorEastAsia"/>
          <w:lang w:eastAsia="zh-CN"/>
        </w:rPr>
        <w:t xml:space="preserve"> configuration by SN.</w:t>
      </w:r>
    </w:p>
    <w:p w:rsidR="00F54BE8" w:rsidRDefault="00894DC4" w:rsidP="00F54BE8">
      <w:pPr>
        <w:keepNext/>
        <w:jc w:val="center"/>
      </w:pPr>
      <w:r>
        <w:object w:dxaOrig="11340" w:dyaOrig="10261">
          <v:shape id="_x0000_i1026" type="#_x0000_t75" style="width:368.55pt;height:334pt" o:ole="">
            <v:imagedata r:id="rId10" o:title=""/>
          </v:shape>
          <o:OLEObject Type="Embed" ProgID="Visio.Drawing.15" ShapeID="_x0000_i1026" DrawAspect="Content" ObjectID="_1745406581" r:id="rId11"/>
        </w:object>
      </w:r>
    </w:p>
    <w:p w:rsidR="00F54BE8" w:rsidRPr="00726198" w:rsidRDefault="00F54BE8" w:rsidP="00726198">
      <w:pPr>
        <w:pStyle w:val="a7"/>
        <w:jc w:val="center"/>
      </w:pPr>
      <w:r>
        <w:t xml:space="preserve">Figure </w:t>
      </w:r>
      <w:r>
        <w:fldChar w:fldCharType="begin"/>
      </w:r>
      <w:r>
        <w:instrText xml:space="preserve"> SEQ Figure \* ARABIC </w:instrText>
      </w:r>
      <w:r>
        <w:fldChar w:fldCharType="separate"/>
      </w:r>
      <w:r>
        <w:rPr>
          <w:noProof/>
        </w:rPr>
        <w:t>2</w:t>
      </w:r>
      <w:r>
        <w:fldChar w:fldCharType="end"/>
      </w:r>
      <w:r>
        <w:t xml:space="preserve"> stage 2 procedure for </w:t>
      </w:r>
      <w:proofErr w:type="spellStart"/>
      <w:r>
        <w:t>QoE</w:t>
      </w:r>
      <w:proofErr w:type="spellEnd"/>
      <w:r>
        <w:t xml:space="preserve"> configuration in DC</w:t>
      </w:r>
    </w:p>
    <w:p w:rsidR="00753974" w:rsidRPr="00726198" w:rsidRDefault="00753974" w:rsidP="00753974">
      <w:pPr>
        <w:spacing w:before="120" w:after="0"/>
        <w:rPr>
          <w:rFonts w:ascii="Calibri" w:eastAsia="MS Mincho" w:hAnsi="Calibri" w:cs="Calibri"/>
          <w:i/>
          <w:iCs/>
          <w:color w:val="00B050"/>
          <w:kern w:val="2"/>
        </w:rPr>
      </w:pPr>
      <w:r w:rsidRPr="00726198">
        <w:rPr>
          <w:rFonts w:eastAsiaTheme="minorEastAsia"/>
          <w:lang w:eastAsia="zh-CN"/>
        </w:rPr>
        <w:t>Step 1, if SN is interested, the SN send the interest information to MN. According to previous agreement, “</w:t>
      </w:r>
      <w:r w:rsidRPr="00726198">
        <w:rPr>
          <w:rFonts w:ascii="Calibri" w:eastAsia="MS Mincho" w:hAnsi="Calibri" w:cs="Calibri"/>
          <w:i/>
          <w:iCs/>
          <w:color w:val="00B050"/>
          <w:kern w:val="2"/>
        </w:rPr>
        <w:t xml:space="preserve">The information used by the SN to express to the MN its interest in configuring a UE with an m-based </w:t>
      </w:r>
      <w:proofErr w:type="spellStart"/>
      <w:r w:rsidRPr="00726198">
        <w:rPr>
          <w:rFonts w:ascii="Calibri" w:eastAsia="MS Mincho" w:hAnsi="Calibri" w:cs="Calibri"/>
          <w:i/>
          <w:iCs/>
          <w:color w:val="00B050"/>
          <w:kern w:val="2"/>
        </w:rPr>
        <w:t>QoE</w:t>
      </w:r>
      <w:proofErr w:type="spellEnd"/>
      <w:r w:rsidRPr="00726198">
        <w:rPr>
          <w:rFonts w:ascii="Calibri" w:eastAsia="MS Mincho" w:hAnsi="Calibri" w:cs="Calibri"/>
          <w:i/>
          <w:iCs/>
          <w:color w:val="00B050"/>
          <w:kern w:val="2"/>
        </w:rPr>
        <w:t xml:space="preserve"> and </w:t>
      </w:r>
      <w:proofErr w:type="spellStart"/>
      <w:r w:rsidRPr="00726198">
        <w:rPr>
          <w:rFonts w:ascii="Calibri" w:eastAsia="MS Mincho" w:hAnsi="Calibri" w:cs="Calibri"/>
          <w:i/>
          <w:iCs/>
          <w:color w:val="00B050"/>
          <w:kern w:val="2"/>
        </w:rPr>
        <w:t>RVQoE</w:t>
      </w:r>
      <w:proofErr w:type="spellEnd"/>
      <w:r w:rsidRPr="00726198">
        <w:rPr>
          <w:rFonts w:ascii="Calibri" w:eastAsia="MS Mincho" w:hAnsi="Calibri" w:cs="Calibri"/>
          <w:i/>
          <w:iCs/>
          <w:color w:val="00B050"/>
          <w:kern w:val="2"/>
        </w:rPr>
        <w:t xml:space="preserve"> measurement configuration, shall contain the </w:t>
      </w:r>
      <w:proofErr w:type="spellStart"/>
      <w:r w:rsidRPr="00726198">
        <w:rPr>
          <w:rFonts w:ascii="Calibri" w:eastAsia="MS Mincho" w:hAnsi="Calibri" w:cs="Calibri"/>
          <w:i/>
          <w:iCs/>
          <w:color w:val="00B050"/>
          <w:kern w:val="2"/>
        </w:rPr>
        <w:t>QoE</w:t>
      </w:r>
      <w:proofErr w:type="spellEnd"/>
      <w:r w:rsidRPr="00726198">
        <w:rPr>
          <w:rFonts w:ascii="Calibri" w:eastAsia="MS Mincho" w:hAnsi="Calibri" w:cs="Calibri"/>
          <w:i/>
          <w:iCs/>
          <w:color w:val="00B050"/>
          <w:kern w:val="2"/>
        </w:rPr>
        <w:t xml:space="preserve"> reference.</w:t>
      </w:r>
      <w:r w:rsidRPr="00726198">
        <w:rPr>
          <w:rFonts w:eastAsiaTheme="minorEastAsia"/>
          <w:lang w:eastAsia="zh-CN"/>
        </w:rPr>
        <w:t>” and “</w:t>
      </w:r>
      <w:r w:rsidRPr="00726198">
        <w:rPr>
          <w:rFonts w:ascii="Calibri" w:eastAsia="MS Mincho" w:hAnsi="Calibri" w:cs="Calibri"/>
          <w:i/>
          <w:iCs/>
          <w:color w:val="00B050"/>
          <w:kern w:val="2"/>
        </w:rPr>
        <w:t xml:space="preserve">Discuss which parameters the SN needs to indicate to the MN, to express its interest in configuring a UE with an m-based </w:t>
      </w:r>
      <w:proofErr w:type="spellStart"/>
      <w:r w:rsidRPr="00726198">
        <w:rPr>
          <w:rFonts w:ascii="Calibri" w:eastAsia="MS Mincho" w:hAnsi="Calibri" w:cs="Calibri"/>
          <w:i/>
          <w:iCs/>
          <w:color w:val="00B050"/>
          <w:kern w:val="2"/>
        </w:rPr>
        <w:t>QoE</w:t>
      </w:r>
      <w:proofErr w:type="spellEnd"/>
      <w:r w:rsidRPr="00726198">
        <w:rPr>
          <w:rFonts w:ascii="Calibri" w:eastAsia="MS Mincho" w:hAnsi="Calibri" w:cs="Calibri"/>
          <w:i/>
          <w:iCs/>
          <w:color w:val="00B050"/>
          <w:kern w:val="2"/>
        </w:rPr>
        <w:t xml:space="preserve"> measurement and the corresponding </w:t>
      </w:r>
      <w:proofErr w:type="spellStart"/>
      <w:r w:rsidRPr="00726198">
        <w:rPr>
          <w:rFonts w:ascii="Calibri" w:eastAsia="MS Mincho" w:hAnsi="Calibri" w:cs="Calibri"/>
          <w:i/>
          <w:iCs/>
          <w:color w:val="00B050"/>
          <w:kern w:val="2"/>
        </w:rPr>
        <w:t>RVQoE</w:t>
      </w:r>
      <w:proofErr w:type="spellEnd"/>
      <w:r w:rsidRPr="00726198">
        <w:rPr>
          <w:rFonts w:ascii="Calibri" w:eastAsia="MS Mincho" w:hAnsi="Calibri" w:cs="Calibri"/>
          <w:i/>
          <w:iCs/>
          <w:color w:val="00B050"/>
          <w:kern w:val="2"/>
        </w:rPr>
        <w:t xml:space="preserve"> measurement</w:t>
      </w:r>
      <w:proofErr w:type="gramStart"/>
      <w:r w:rsidRPr="00726198">
        <w:rPr>
          <w:rFonts w:ascii="Calibri" w:eastAsia="MS Mincho" w:hAnsi="Calibri" w:cs="Calibri"/>
          <w:i/>
          <w:iCs/>
          <w:color w:val="00B050"/>
          <w:kern w:val="2"/>
        </w:rPr>
        <w:t xml:space="preserve">. </w:t>
      </w:r>
      <w:r w:rsidRPr="00726198">
        <w:rPr>
          <w:rFonts w:eastAsiaTheme="minorEastAsia"/>
          <w:lang w:eastAsia="zh-CN"/>
        </w:rPr>
        <w:t>”</w:t>
      </w:r>
      <w:proofErr w:type="gramEnd"/>
      <w:r w:rsidRPr="00726198">
        <w:rPr>
          <w:rFonts w:eastAsiaTheme="minorEastAsia"/>
          <w:lang w:eastAsia="zh-CN"/>
        </w:rPr>
        <w:t>, we think the following information can be considered:</w:t>
      </w:r>
    </w:p>
    <w:p w:rsidR="00753974" w:rsidRPr="00726198" w:rsidRDefault="00753974" w:rsidP="00753974">
      <w:pPr>
        <w:pStyle w:val="aa"/>
        <w:numPr>
          <w:ilvl w:val="0"/>
          <w:numId w:val="13"/>
        </w:numPr>
        <w:spacing w:before="120" w:after="0"/>
        <w:ind w:firstLineChars="0"/>
        <w:rPr>
          <w:rFonts w:ascii="Calibri" w:eastAsia="MS Mincho" w:hAnsi="Calibri" w:cs="Calibri"/>
          <w:i/>
          <w:iCs/>
          <w:color w:val="00B050"/>
          <w:kern w:val="2"/>
        </w:rPr>
      </w:pPr>
      <w:proofErr w:type="spellStart"/>
      <w:r w:rsidRPr="00726198">
        <w:rPr>
          <w:rFonts w:ascii="Calibri" w:eastAsia="MS Mincho" w:hAnsi="Calibri" w:cs="Calibri"/>
          <w:i/>
          <w:iCs/>
          <w:color w:val="00B050"/>
          <w:kern w:val="2"/>
        </w:rPr>
        <w:t>QoE</w:t>
      </w:r>
      <w:proofErr w:type="spellEnd"/>
      <w:r w:rsidRPr="00726198">
        <w:rPr>
          <w:rFonts w:ascii="Calibri" w:eastAsia="MS Mincho" w:hAnsi="Calibri" w:cs="Calibri"/>
          <w:i/>
          <w:iCs/>
          <w:color w:val="00B050"/>
          <w:kern w:val="2"/>
        </w:rPr>
        <w:t xml:space="preserve"> Reference (which is already agreed)</w:t>
      </w:r>
    </w:p>
    <w:p w:rsidR="00753974" w:rsidRPr="00726198" w:rsidRDefault="00753974" w:rsidP="00753974">
      <w:pPr>
        <w:pStyle w:val="aa"/>
        <w:numPr>
          <w:ilvl w:val="0"/>
          <w:numId w:val="13"/>
        </w:numPr>
        <w:spacing w:before="120" w:after="0"/>
        <w:ind w:firstLineChars="0"/>
        <w:rPr>
          <w:rFonts w:ascii="Calibri" w:eastAsia="MS Mincho" w:hAnsi="Calibri" w:cs="Calibri"/>
          <w:b/>
          <w:i/>
          <w:iCs/>
          <w:kern w:val="2"/>
        </w:rPr>
      </w:pPr>
      <w:r w:rsidRPr="00726198">
        <w:rPr>
          <w:rFonts w:ascii="Calibri" w:eastAsia="MS Mincho" w:hAnsi="Calibri" w:cs="Calibri"/>
          <w:b/>
          <w:i/>
          <w:iCs/>
          <w:kern w:val="2"/>
        </w:rPr>
        <w:t>Preferred SRB for configuration (e.g. SRB1, SRB3)</w:t>
      </w:r>
    </w:p>
    <w:p w:rsidR="00753974" w:rsidRPr="00726198" w:rsidRDefault="00753974" w:rsidP="00753974">
      <w:pPr>
        <w:pStyle w:val="aa"/>
        <w:numPr>
          <w:ilvl w:val="0"/>
          <w:numId w:val="13"/>
        </w:numPr>
        <w:spacing w:before="120" w:after="0"/>
        <w:ind w:firstLineChars="0"/>
        <w:rPr>
          <w:rFonts w:ascii="Calibri" w:eastAsia="MS Mincho" w:hAnsi="Calibri" w:cs="Calibri"/>
          <w:b/>
          <w:i/>
          <w:iCs/>
          <w:kern w:val="2"/>
        </w:rPr>
      </w:pPr>
      <w:r w:rsidRPr="00726198">
        <w:rPr>
          <w:rFonts w:ascii="Calibri" w:eastAsia="MS Mincho" w:hAnsi="Calibri" w:cs="Calibri"/>
          <w:b/>
          <w:i/>
          <w:iCs/>
          <w:kern w:val="2"/>
        </w:rPr>
        <w:t>Preferred SRB for reporting (e.g. SRB4, SRB5)</w:t>
      </w:r>
    </w:p>
    <w:p w:rsidR="00753974" w:rsidRPr="00726198" w:rsidRDefault="00753974" w:rsidP="00753974">
      <w:pPr>
        <w:spacing w:before="120" w:after="0"/>
        <w:rPr>
          <w:rFonts w:eastAsiaTheme="minorEastAsia"/>
          <w:lang w:eastAsia="zh-CN"/>
        </w:rPr>
      </w:pPr>
      <w:r w:rsidRPr="00726198">
        <w:rPr>
          <w:rFonts w:eastAsiaTheme="minorEastAsia"/>
          <w:lang w:eastAsia="zh-CN"/>
        </w:rPr>
        <w:t xml:space="preserve">Step </w:t>
      </w:r>
      <w:r w:rsidR="00F120F4" w:rsidRPr="00726198">
        <w:rPr>
          <w:rFonts w:eastAsiaTheme="minorEastAsia"/>
          <w:lang w:eastAsia="zh-CN"/>
        </w:rPr>
        <w:t>2</w:t>
      </w:r>
      <w:r w:rsidRPr="00726198">
        <w:rPr>
          <w:rFonts w:eastAsiaTheme="minorEastAsia"/>
          <w:lang w:eastAsia="zh-CN"/>
        </w:rPr>
        <w:t xml:space="preserve">, if MN decides to configure the </w:t>
      </w:r>
      <w:proofErr w:type="spellStart"/>
      <w:r w:rsidRPr="00726198">
        <w:rPr>
          <w:rFonts w:eastAsiaTheme="minorEastAsia"/>
          <w:lang w:eastAsia="zh-CN"/>
        </w:rPr>
        <w:t>QoE</w:t>
      </w:r>
      <w:proofErr w:type="spellEnd"/>
      <w:r w:rsidRPr="00726198">
        <w:rPr>
          <w:rFonts w:eastAsiaTheme="minorEastAsia"/>
          <w:lang w:eastAsia="zh-CN"/>
        </w:rPr>
        <w:t xml:space="preserve"> indicate by SN, MN should response SN, including the assigned RRC ID for the requested </w:t>
      </w:r>
      <w:proofErr w:type="spellStart"/>
      <w:r w:rsidRPr="00726198">
        <w:rPr>
          <w:rFonts w:eastAsiaTheme="minorEastAsia"/>
          <w:lang w:eastAsia="zh-CN"/>
        </w:rPr>
        <w:t>QoE</w:t>
      </w:r>
      <w:proofErr w:type="spellEnd"/>
      <w:r w:rsidRPr="00726198">
        <w:rPr>
          <w:rFonts w:eastAsiaTheme="minorEastAsia"/>
          <w:lang w:eastAsia="zh-CN"/>
        </w:rPr>
        <w:t xml:space="preserve"> configuration from SN (according to “</w:t>
      </w:r>
      <w:r w:rsidRPr="00726198">
        <w:rPr>
          <w:rFonts w:ascii="Calibri" w:eastAsia="MS Mincho" w:hAnsi="Calibri" w:cs="Calibri"/>
          <w:i/>
          <w:iCs/>
          <w:color w:val="00B050"/>
          <w:kern w:val="2"/>
        </w:rPr>
        <w:t xml:space="preserve">When the MN approves that the SN configures the UE with a certain m-based </w:t>
      </w:r>
      <w:proofErr w:type="spellStart"/>
      <w:r w:rsidRPr="00726198">
        <w:rPr>
          <w:rFonts w:ascii="Calibri" w:eastAsia="MS Mincho" w:hAnsi="Calibri" w:cs="Calibri"/>
          <w:i/>
          <w:iCs/>
          <w:color w:val="00B050"/>
          <w:kern w:val="2"/>
        </w:rPr>
        <w:t>QoE</w:t>
      </w:r>
      <w:proofErr w:type="spellEnd"/>
      <w:r w:rsidRPr="00726198">
        <w:rPr>
          <w:rFonts w:ascii="Calibri" w:eastAsia="MS Mincho" w:hAnsi="Calibri" w:cs="Calibri"/>
          <w:i/>
          <w:iCs/>
          <w:color w:val="00B050"/>
          <w:kern w:val="2"/>
        </w:rPr>
        <w:t xml:space="preserve"> configuration, the MN assigns an RRC ID for this m-based </w:t>
      </w:r>
      <w:proofErr w:type="spellStart"/>
      <w:r w:rsidRPr="00726198">
        <w:rPr>
          <w:rFonts w:ascii="Calibri" w:eastAsia="MS Mincho" w:hAnsi="Calibri" w:cs="Calibri"/>
          <w:i/>
          <w:iCs/>
          <w:color w:val="00B050"/>
          <w:kern w:val="2"/>
        </w:rPr>
        <w:t>QoE</w:t>
      </w:r>
      <w:proofErr w:type="spellEnd"/>
      <w:r w:rsidRPr="00726198">
        <w:rPr>
          <w:rFonts w:ascii="Calibri" w:eastAsia="MS Mincho" w:hAnsi="Calibri" w:cs="Calibri"/>
          <w:i/>
          <w:iCs/>
          <w:color w:val="00B050"/>
          <w:kern w:val="2"/>
        </w:rPr>
        <w:t xml:space="preserve"> configuration and indicates it to the SN. </w:t>
      </w:r>
      <w:r w:rsidRPr="00726198">
        <w:rPr>
          <w:rFonts w:eastAsiaTheme="minorEastAsia"/>
          <w:lang w:eastAsia="zh-CN"/>
        </w:rPr>
        <w:t>”),  the following information can be included in the response message:</w:t>
      </w:r>
    </w:p>
    <w:p w:rsidR="00753974" w:rsidRPr="00726198" w:rsidRDefault="00753974" w:rsidP="00753974">
      <w:pPr>
        <w:pStyle w:val="aa"/>
        <w:numPr>
          <w:ilvl w:val="0"/>
          <w:numId w:val="13"/>
        </w:numPr>
        <w:spacing w:before="120" w:after="0"/>
        <w:ind w:firstLineChars="0"/>
        <w:rPr>
          <w:rFonts w:ascii="Calibri" w:eastAsia="MS Mincho" w:hAnsi="Calibri" w:cs="Calibri"/>
          <w:b/>
          <w:i/>
          <w:iCs/>
          <w:kern w:val="2"/>
        </w:rPr>
      </w:pPr>
      <w:proofErr w:type="spellStart"/>
      <w:r w:rsidRPr="00726198">
        <w:rPr>
          <w:rFonts w:ascii="Calibri" w:eastAsia="MS Mincho" w:hAnsi="Calibri" w:cs="Calibri"/>
          <w:b/>
          <w:i/>
          <w:iCs/>
          <w:kern w:val="2"/>
        </w:rPr>
        <w:t>QoE</w:t>
      </w:r>
      <w:proofErr w:type="spellEnd"/>
      <w:r w:rsidRPr="00726198">
        <w:rPr>
          <w:rFonts w:ascii="Calibri" w:eastAsia="MS Mincho" w:hAnsi="Calibri" w:cs="Calibri"/>
          <w:b/>
          <w:i/>
          <w:iCs/>
          <w:kern w:val="2"/>
        </w:rPr>
        <w:t xml:space="preserve"> reference</w:t>
      </w:r>
    </w:p>
    <w:p w:rsidR="00753974" w:rsidRPr="00726198" w:rsidRDefault="00753974" w:rsidP="00753974">
      <w:pPr>
        <w:pStyle w:val="aa"/>
        <w:numPr>
          <w:ilvl w:val="0"/>
          <w:numId w:val="13"/>
        </w:numPr>
        <w:spacing w:before="120" w:after="0"/>
        <w:ind w:firstLineChars="0"/>
        <w:rPr>
          <w:rFonts w:ascii="Calibri" w:eastAsia="MS Mincho" w:hAnsi="Calibri" w:cs="Calibri"/>
          <w:b/>
          <w:i/>
          <w:iCs/>
          <w:color w:val="00B050"/>
          <w:kern w:val="2"/>
        </w:rPr>
      </w:pPr>
      <w:r w:rsidRPr="00726198">
        <w:rPr>
          <w:rFonts w:ascii="Calibri" w:eastAsia="MS Mincho" w:hAnsi="Calibri" w:cs="Calibri"/>
          <w:b/>
          <w:i/>
          <w:iCs/>
          <w:color w:val="00B050"/>
          <w:kern w:val="2"/>
        </w:rPr>
        <w:t>RRC level ID assigned by MN</w:t>
      </w:r>
    </w:p>
    <w:p w:rsidR="00753974" w:rsidRPr="00726198" w:rsidRDefault="00753974" w:rsidP="00753974">
      <w:pPr>
        <w:pStyle w:val="aa"/>
        <w:numPr>
          <w:ilvl w:val="0"/>
          <w:numId w:val="13"/>
        </w:numPr>
        <w:spacing w:before="120" w:after="0"/>
        <w:ind w:firstLineChars="0"/>
        <w:rPr>
          <w:rFonts w:ascii="Calibri" w:eastAsia="MS Mincho" w:hAnsi="Calibri" w:cs="Calibri"/>
          <w:b/>
          <w:i/>
          <w:iCs/>
          <w:kern w:val="2"/>
        </w:rPr>
      </w:pPr>
      <w:r w:rsidRPr="00726198">
        <w:rPr>
          <w:rFonts w:ascii="Calibri" w:eastAsia="MS Mincho" w:hAnsi="Calibri" w:cs="Calibri"/>
          <w:b/>
          <w:i/>
          <w:iCs/>
          <w:kern w:val="2"/>
        </w:rPr>
        <w:t>Admitted SRB for configuration if SRB1 is requested</w:t>
      </w:r>
    </w:p>
    <w:p w:rsidR="00753974" w:rsidRPr="00726198" w:rsidRDefault="00753974" w:rsidP="00753974">
      <w:pPr>
        <w:pStyle w:val="aa"/>
        <w:numPr>
          <w:ilvl w:val="0"/>
          <w:numId w:val="13"/>
        </w:numPr>
        <w:spacing w:before="120" w:after="0"/>
        <w:ind w:firstLineChars="0"/>
        <w:rPr>
          <w:rFonts w:ascii="Calibri" w:eastAsia="MS Mincho" w:hAnsi="Calibri" w:cs="Calibri"/>
          <w:b/>
          <w:i/>
          <w:iCs/>
          <w:kern w:val="2"/>
        </w:rPr>
      </w:pPr>
      <w:r w:rsidRPr="00726198">
        <w:rPr>
          <w:rFonts w:ascii="Calibri" w:eastAsia="MS Mincho" w:hAnsi="Calibri" w:cs="Calibri"/>
          <w:b/>
          <w:i/>
          <w:iCs/>
          <w:kern w:val="2"/>
        </w:rPr>
        <w:t>Admitted SRB for reporting if SRB4 is requested</w:t>
      </w:r>
    </w:p>
    <w:p w:rsidR="00753974" w:rsidRPr="00726198" w:rsidRDefault="00753974" w:rsidP="00753974">
      <w:pPr>
        <w:spacing w:before="120" w:after="0"/>
        <w:rPr>
          <w:rFonts w:eastAsiaTheme="minorEastAsia"/>
          <w:b/>
          <w:lang w:eastAsia="zh-CN"/>
        </w:rPr>
      </w:pPr>
      <w:r w:rsidRPr="00726198">
        <w:rPr>
          <w:rFonts w:eastAsiaTheme="minorEastAsia"/>
          <w:b/>
          <w:lang w:eastAsia="zh-CN"/>
        </w:rPr>
        <w:t xml:space="preserve">Proposal </w:t>
      </w:r>
      <w:r w:rsidR="00FD2D17">
        <w:rPr>
          <w:rFonts w:eastAsiaTheme="minorEastAsia"/>
          <w:b/>
          <w:lang w:eastAsia="zh-CN"/>
        </w:rPr>
        <w:t>4</w:t>
      </w:r>
      <w:r w:rsidRPr="00726198">
        <w:rPr>
          <w:rFonts w:eastAsiaTheme="minorEastAsia"/>
          <w:b/>
          <w:lang w:eastAsia="zh-CN"/>
        </w:rPr>
        <w:t xml:space="preserve">, the information </w:t>
      </w:r>
      <w:r w:rsidR="00F120F4" w:rsidRPr="00726198">
        <w:rPr>
          <w:rFonts w:eastAsiaTheme="minorEastAsia"/>
          <w:b/>
          <w:lang w:eastAsia="zh-CN"/>
        </w:rPr>
        <w:t xml:space="preserve">for SN </w:t>
      </w:r>
      <w:r w:rsidRPr="00726198">
        <w:rPr>
          <w:rFonts w:eastAsiaTheme="minorEastAsia"/>
          <w:b/>
          <w:lang w:eastAsia="zh-CN"/>
        </w:rPr>
        <w:t xml:space="preserve">to </w:t>
      </w:r>
      <w:r w:rsidR="00F120F4" w:rsidRPr="00726198">
        <w:rPr>
          <w:rFonts w:eastAsiaTheme="minorEastAsia"/>
          <w:b/>
          <w:lang w:eastAsia="zh-CN"/>
        </w:rPr>
        <w:t xml:space="preserve">show interests in m-based </w:t>
      </w:r>
      <w:proofErr w:type="spellStart"/>
      <w:r w:rsidR="00F120F4" w:rsidRPr="00726198">
        <w:rPr>
          <w:rFonts w:eastAsiaTheme="minorEastAsia"/>
          <w:b/>
          <w:lang w:eastAsia="zh-CN"/>
        </w:rPr>
        <w:t>QoE</w:t>
      </w:r>
      <w:proofErr w:type="spellEnd"/>
      <w:r w:rsidR="00F120F4" w:rsidRPr="00726198">
        <w:rPr>
          <w:rFonts w:eastAsiaTheme="minorEastAsia"/>
          <w:b/>
          <w:lang w:eastAsia="zh-CN"/>
        </w:rPr>
        <w:t xml:space="preserve"> configuration</w:t>
      </w:r>
      <w:r w:rsidRPr="00726198">
        <w:rPr>
          <w:rFonts w:eastAsiaTheme="minorEastAsia"/>
          <w:b/>
          <w:lang w:eastAsia="zh-CN"/>
        </w:rPr>
        <w:t xml:space="preserve"> shall also contain the preferred SRBs for configuration and reporting</w:t>
      </w:r>
      <w:r w:rsidR="00F120F4" w:rsidRPr="00726198">
        <w:rPr>
          <w:rFonts w:eastAsiaTheme="minorEastAsia"/>
          <w:b/>
          <w:lang w:eastAsia="zh-CN"/>
        </w:rPr>
        <w:t>.</w:t>
      </w:r>
    </w:p>
    <w:p w:rsidR="00456983" w:rsidRPr="00FD2D17" w:rsidRDefault="00F120F4" w:rsidP="00456983">
      <w:pPr>
        <w:spacing w:before="120" w:after="0"/>
        <w:rPr>
          <w:rFonts w:eastAsiaTheme="minorEastAsia"/>
          <w:b/>
          <w:lang w:eastAsia="zh-CN"/>
        </w:rPr>
      </w:pPr>
      <w:r w:rsidRPr="00726198">
        <w:rPr>
          <w:rFonts w:eastAsiaTheme="minorEastAsia"/>
          <w:b/>
          <w:lang w:eastAsia="zh-CN"/>
        </w:rPr>
        <w:t xml:space="preserve">Proposal </w:t>
      </w:r>
      <w:r w:rsidR="00FD2D17">
        <w:rPr>
          <w:rFonts w:eastAsiaTheme="minorEastAsia"/>
          <w:b/>
          <w:lang w:eastAsia="zh-CN"/>
        </w:rPr>
        <w:t>5</w:t>
      </w:r>
      <w:r w:rsidRPr="00726198">
        <w:rPr>
          <w:rFonts w:eastAsiaTheme="minorEastAsia"/>
          <w:b/>
          <w:lang w:eastAsia="zh-CN"/>
        </w:rPr>
        <w:t xml:space="preserve">, the information for MN to response the SN that it’s allowed to configure the requested m-based shall contain the </w:t>
      </w:r>
      <w:proofErr w:type="spellStart"/>
      <w:r w:rsidRPr="00726198">
        <w:rPr>
          <w:rFonts w:eastAsiaTheme="minorEastAsia"/>
          <w:b/>
          <w:lang w:eastAsia="zh-CN"/>
        </w:rPr>
        <w:t>QoE</w:t>
      </w:r>
      <w:proofErr w:type="spellEnd"/>
      <w:r w:rsidRPr="00726198">
        <w:rPr>
          <w:rFonts w:eastAsiaTheme="minorEastAsia"/>
          <w:b/>
          <w:lang w:eastAsia="zh-CN"/>
        </w:rPr>
        <w:t xml:space="preserve"> reference, RRC ID, and optionally admitted SRBs for configuration and reporting. </w:t>
      </w:r>
    </w:p>
    <w:p w:rsidR="003D40DC" w:rsidRDefault="009D4B2F" w:rsidP="00F120F4">
      <w:pPr>
        <w:spacing w:before="120" w:after="120"/>
        <w:rPr>
          <w:rFonts w:eastAsiaTheme="minorEastAsia"/>
          <w:lang w:eastAsia="zh-CN"/>
        </w:rPr>
      </w:pPr>
      <w:r>
        <w:rPr>
          <w:rFonts w:eastAsiaTheme="minorEastAsia"/>
          <w:lang w:eastAsia="zh-CN"/>
        </w:rPr>
        <w:t xml:space="preserve">Step </w:t>
      </w:r>
      <w:r w:rsidR="00F120F4">
        <w:rPr>
          <w:rFonts w:eastAsiaTheme="minorEastAsia"/>
          <w:lang w:eastAsia="zh-CN"/>
        </w:rPr>
        <w:t xml:space="preserve">3, SN generate the reporting configuration and send it along with </w:t>
      </w:r>
      <w:proofErr w:type="spellStart"/>
      <w:r w:rsidR="00F120F4">
        <w:rPr>
          <w:rFonts w:eastAsiaTheme="minorEastAsia"/>
          <w:lang w:eastAsia="zh-CN"/>
        </w:rPr>
        <w:t>QoE</w:t>
      </w:r>
      <w:proofErr w:type="spellEnd"/>
      <w:r w:rsidR="00F120F4">
        <w:rPr>
          <w:rFonts w:eastAsiaTheme="minorEastAsia"/>
          <w:lang w:eastAsia="zh-CN"/>
        </w:rPr>
        <w:t xml:space="preserve"> configuration either via SN or MN. </w:t>
      </w:r>
    </w:p>
    <w:p w:rsidR="00F120F4" w:rsidRPr="00FD2D17" w:rsidRDefault="00F120F4" w:rsidP="00FD2D17">
      <w:pPr>
        <w:rPr>
          <w:rFonts w:eastAsiaTheme="minorEastAsia"/>
          <w:lang w:eastAsia="zh-CN"/>
        </w:rPr>
      </w:pPr>
      <w:r>
        <w:rPr>
          <w:rFonts w:eastAsiaTheme="minorEastAsia"/>
          <w:lang w:eastAsia="zh-CN"/>
        </w:rPr>
        <w:t>Similar to the step 5 in Figure 1, if the reporting leg is MN, the MN can send the reporting leg change request to SN, SN can update the reporting leg.</w:t>
      </w:r>
    </w:p>
    <w:p w:rsidR="00F120F4" w:rsidRPr="00753974" w:rsidRDefault="00F120F4" w:rsidP="00F120F4">
      <w:pPr>
        <w:rPr>
          <w:rFonts w:eastAsiaTheme="minorEastAsia"/>
          <w:b/>
          <w:lang w:eastAsia="zh-CN"/>
        </w:rPr>
      </w:pPr>
      <w:r w:rsidRPr="00753974">
        <w:rPr>
          <w:rFonts w:eastAsiaTheme="minorEastAsia"/>
          <w:b/>
          <w:lang w:eastAsia="zh-CN"/>
        </w:rPr>
        <w:t>Proposal</w:t>
      </w:r>
      <w:r w:rsidR="00FD2D17">
        <w:rPr>
          <w:rFonts w:eastAsiaTheme="minorEastAsia"/>
          <w:b/>
          <w:lang w:eastAsia="zh-CN"/>
        </w:rPr>
        <w:t xml:space="preserve"> 6</w:t>
      </w:r>
      <w:r w:rsidRPr="00753974">
        <w:rPr>
          <w:rFonts w:eastAsiaTheme="minorEastAsia"/>
          <w:b/>
          <w:lang w:eastAsia="zh-CN"/>
        </w:rPr>
        <w:t xml:space="preserve">, if the </w:t>
      </w:r>
      <w:proofErr w:type="spellStart"/>
      <w:r w:rsidRPr="00753974">
        <w:rPr>
          <w:rFonts w:eastAsiaTheme="minorEastAsia"/>
          <w:b/>
          <w:lang w:eastAsia="zh-CN"/>
        </w:rPr>
        <w:t>QoE</w:t>
      </w:r>
      <w:proofErr w:type="spellEnd"/>
      <w:r w:rsidRPr="00753974">
        <w:rPr>
          <w:rFonts w:eastAsiaTheme="minorEastAsia"/>
          <w:b/>
          <w:lang w:eastAsia="zh-CN"/>
        </w:rPr>
        <w:t xml:space="preserve"> configuration is configured by </w:t>
      </w:r>
      <w:r>
        <w:rPr>
          <w:rFonts w:eastAsiaTheme="minorEastAsia"/>
          <w:b/>
          <w:lang w:eastAsia="zh-CN"/>
        </w:rPr>
        <w:t>S</w:t>
      </w:r>
      <w:r w:rsidRPr="00753974">
        <w:rPr>
          <w:rFonts w:eastAsiaTheme="minorEastAsia"/>
          <w:b/>
          <w:lang w:eastAsia="zh-CN"/>
        </w:rPr>
        <w:t xml:space="preserve">N and the </w:t>
      </w:r>
      <w:r>
        <w:rPr>
          <w:rFonts w:eastAsiaTheme="minorEastAsia"/>
          <w:b/>
          <w:lang w:eastAsia="zh-CN"/>
        </w:rPr>
        <w:t>M</w:t>
      </w:r>
      <w:r w:rsidRPr="00753974">
        <w:rPr>
          <w:rFonts w:eastAsiaTheme="minorEastAsia"/>
          <w:b/>
          <w:lang w:eastAsia="zh-CN"/>
        </w:rPr>
        <w:t xml:space="preserve">N leg is configured as reporting leg, the </w:t>
      </w:r>
      <w:r>
        <w:rPr>
          <w:rFonts w:eastAsiaTheme="minorEastAsia"/>
          <w:b/>
          <w:lang w:eastAsia="zh-CN"/>
        </w:rPr>
        <w:t>M</w:t>
      </w:r>
      <w:r w:rsidRPr="00753974">
        <w:rPr>
          <w:rFonts w:eastAsiaTheme="minorEastAsia"/>
          <w:b/>
          <w:lang w:eastAsia="zh-CN"/>
        </w:rPr>
        <w:t xml:space="preserve">N can send a reporting leg change request to </w:t>
      </w:r>
      <w:r>
        <w:rPr>
          <w:rFonts w:eastAsiaTheme="minorEastAsia"/>
          <w:b/>
          <w:lang w:eastAsia="zh-CN"/>
        </w:rPr>
        <w:t>S</w:t>
      </w:r>
      <w:r w:rsidRPr="00753974">
        <w:rPr>
          <w:rFonts w:eastAsiaTheme="minorEastAsia"/>
          <w:b/>
          <w:lang w:eastAsia="zh-CN"/>
        </w:rPr>
        <w:t>N.</w:t>
      </w:r>
    </w:p>
    <w:p w:rsidR="00F120F4" w:rsidRPr="00753974" w:rsidRDefault="00F120F4" w:rsidP="00F120F4">
      <w:pPr>
        <w:pStyle w:val="2"/>
        <w:tabs>
          <w:tab w:val="clear" w:pos="5075"/>
          <w:tab w:val="num" w:pos="397"/>
        </w:tabs>
        <w:spacing w:after="240"/>
        <w:ind w:left="142"/>
      </w:pPr>
      <w:proofErr w:type="spellStart"/>
      <w:r>
        <w:t>RV</w:t>
      </w:r>
      <w:r w:rsidRPr="00753974">
        <w:t>QoE</w:t>
      </w:r>
      <w:proofErr w:type="spellEnd"/>
      <w:r w:rsidRPr="00753974">
        <w:t xml:space="preserve"> configuration</w:t>
      </w:r>
      <w:r>
        <w:t xml:space="preserve"> by MN/SN</w:t>
      </w:r>
    </w:p>
    <w:p w:rsidR="00F120F4" w:rsidRDefault="00F120F4" w:rsidP="00F120F4">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following stage2 procedure can be used for the case that </w:t>
      </w:r>
      <w:proofErr w:type="spellStart"/>
      <w:r>
        <w:rPr>
          <w:rFonts w:eastAsiaTheme="minorEastAsia"/>
          <w:lang w:eastAsia="zh-CN"/>
        </w:rPr>
        <w:t>QoE</w:t>
      </w:r>
      <w:proofErr w:type="spellEnd"/>
      <w:r>
        <w:rPr>
          <w:rFonts w:eastAsiaTheme="minorEastAsia"/>
          <w:lang w:eastAsia="zh-CN"/>
        </w:rPr>
        <w:t xml:space="preserve"> configuration by the node </w:t>
      </w:r>
      <w:r w:rsidR="00FD2D17">
        <w:rPr>
          <w:rFonts w:eastAsiaTheme="minorEastAsia"/>
          <w:lang w:eastAsia="zh-CN"/>
        </w:rPr>
        <w:t xml:space="preserve">that </w:t>
      </w:r>
      <w:r w:rsidRPr="00F120F4">
        <w:rPr>
          <w:rFonts w:eastAsiaTheme="minorEastAsia"/>
          <w:lang w:eastAsia="zh-CN"/>
        </w:rPr>
        <w:t>configur</w:t>
      </w:r>
      <w:r w:rsidR="00FD2D17">
        <w:rPr>
          <w:rFonts w:eastAsiaTheme="minorEastAsia"/>
          <w:lang w:eastAsia="zh-CN"/>
        </w:rPr>
        <w:t>es the</w:t>
      </w:r>
      <w:r w:rsidRPr="00F120F4">
        <w:rPr>
          <w:rFonts w:eastAsiaTheme="minorEastAsia"/>
          <w:lang w:eastAsia="zh-CN"/>
        </w:rPr>
        <w:t xml:space="preserve"> corresponding </w:t>
      </w:r>
      <w:proofErr w:type="spellStart"/>
      <w:r w:rsidRPr="00F120F4">
        <w:rPr>
          <w:rFonts w:eastAsiaTheme="minorEastAsia"/>
          <w:lang w:eastAsia="zh-CN"/>
        </w:rPr>
        <w:t>Qo</w:t>
      </w:r>
      <w:r>
        <w:rPr>
          <w:rFonts w:eastAsiaTheme="minorEastAsia"/>
          <w:lang w:eastAsia="zh-CN"/>
        </w:rPr>
        <w:t>E</w:t>
      </w:r>
      <w:proofErr w:type="spellEnd"/>
      <w:r>
        <w:rPr>
          <w:rFonts w:eastAsiaTheme="minorEastAsia"/>
          <w:lang w:eastAsia="zh-CN"/>
        </w:rPr>
        <w:t>.</w:t>
      </w:r>
    </w:p>
    <w:p w:rsidR="00FD2D17" w:rsidRDefault="00FD2D17" w:rsidP="00FD2D17">
      <w:pPr>
        <w:keepNext/>
        <w:jc w:val="center"/>
      </w:pPr>
      <w:r>
        <w:object w:dxaOrig="11020" w:dyaOrig="8900">
          <v:shape id="_x0000_i1027" type="#_x0000_t75" style="width:317.4pt;height:256.75pt" o:ole="">
            <v:imagedata r:id="rId12" o:title=""/>
          </v:shape>
          <o:OLEObject Type="Embed" ProgID="Visio.Drawing.15" ShapeID="_x0000_i1027" DrawAspect="Content" ObjectID="_1745406582" r:id="rId13"/>
        </w:object>
      </w:r>
    </w:p>
    <w:p w:rsidR="00FD2D17" w:rsidRPr="006E2DC3" w:rsidRDefault="00FD2D17" w:rsidP="00FD2D17">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F120F4">
        <w:tab/>
      </w:r>
      <w:proofErr w:type="spellStart"/>
      <w:r w:rsidRPr="00F120F4">
        <w:t>RVQoE</w:t>
      </w:r>
      <w:proofErr w:type="spellEnd"/>
      <w:r w:rsidRPr="00F120F4">
        <w:t xml:space="preserve"> configuration</w:t>
      </w:r>
      <w:r>
        <w:t xml:space="preserve"> and reporting</w:t>
      </w:r>
      <w:r w:rsidRPr="00F120F4">
        <w:t xml:space="preserve"> </w:t>
      </w:r>
      <w:r>
        <w:t>in DC</w:t>
      </w:r>
    </w:p>
    <w:p w:rsidR="00FD2D17" w:rsidRDefault="00FD2D17" w:rsidP="00F120F4">
      <w:pPr>
        <w:rPr>
          <w:rFonts w:eastAsiaTheme="minorEastAsia"/>
          <w:lang w:eastAsia="zh-CN"/>
        </w:rPr>
      </w:pPr>
    </w:p>
    <w:p w:rsidR="00F120F4" w:rsidRDefault="00F120F4" w:rsidP="00F120F4">
      <w:pPr>
        <w:rPr>
          <w:rFonts w:eastAsiaTheme="minorEastAsia"/>
          <w:lang w:eastAsia="zh-CN"/>
        </w:rPr>
      </w:pPr>
      <w:r>
        <w:rPr>
          <w:rFonts w:eastAsiaTheme="minorEastAsia"/>
          <w:lang w:eastAsia="zh-CN"/>
        </w:rPr>
        <w:t xml:space="preserve">If the node (either SN or MN) that configures </w:t>
      </w:r>
      <w:proofErr w:type="spellStart"/>
      <w:r>
        <w:rPr>
          <w:rFonts w:eastAsiaTheme="minorEastAsia"/>
          <w:lang w:eastAsia="zh-CN"/>
        </w:rPr>
        <w:t>QoE</w:t>
      </w:r>
      <w:proofErr w:type="spellEnd"/>
      <w:r>
        <w:rPr>
          <w:rFonts w:eastAsiaTheme="minorEastAsia"/>
          <w:lang w:eastAsia="zh-CN"/>
        </w:rPr>
        <w:t xml:space="preserve"> to UE has available </w:t>
      </w:r>
      <w:proofErr w:type="spellStart"/>
      <w:r>
        <w:rPr>
          <w:rFonts w:eastAsiaTheme="minorEastAsia"/>
          <w:lang w:eastAsia="zh-CN"/>
        </w:rPr>
        <w:t>RVQoE</w:t>
      </w:r>
      <w:proofErr w:type="spellEnd"/>
      <w:r>
        <w:rPr>
          <w:rFonts w:eastAsiaTheme="minorEastAsia"/>
          <w:lang w:eastAsia="zh-CN"/>
        </w:rPr>
        <w:t xml:space="preserve"> metrics</w:t>
      </w:r>
      <w:r w:rsidR="007A557F">
        <w:rPr>
          <w:rFonts w:eastAsiaTheme="minorEastAsia"/>
          <w:lang w:eastAsia="zh-CN"/>
        </w:rPr>
        <w:t xml:space="preserve"> and/or decides send </w:t>
      </w:r>
      <w:proofErr w:type="spellStart"/>
      <w:r w:rsidR="007A557F">
        <w:rPr>
          <w:rFonts w:eastAsiaTheme="minorEastAsia"/>
          <w:lang w:eastAsia="zh-CN"/>
        </w:rPr>
        <w:t>RVQoE</w:t>
      </w:r>
      <w:proofErr w:type="spellEnd"/>
      <w:r w:rsidR="007A557F">
        <w:rPr>
          <w:rFonts w:eastAsiaTheme="minorEastAsia"/>
          <w:lang w:eastAsia="zh-CN"/>
        </w:rPr>
        <w:t xml:space="preserve"> configuration to UE</w:t>
      </w:r>
      <w:r>
        <w:rPr>
          <w:rFonts w:eastAsiaTheme="minorEastAsia"/>
          <w:lang w:eastAsia="zh-CN"/>
        </w:rPr>
        <w:t>, it should notify the peer node</w:t>
      </w:r>
      <w:r w:rsidR="007A557F">
        <w:rPr>
          <w:rFonts w:eastAsiaTheme="minorEastAsia"/>
          <w:lang w:eastAsia="zh-CN"/>
        </w:rPr>
        <w:t xml:space="preserve"> the available </w:t>
      </w:r>
      <w:proofErr w:type="spellStart"/>
      <w:r w:rsidR="007A557F">
        <w:rPr>
          <w:rFonts w:eastAsiaTheme="minorEastAsia"/>
          <w:lang w:eastAsia="zh-CN"/>
        </w:rPr>
        <w:t>RVQoE</w:t>
      </w:r>
      <w:proofErr w:type="spellEnd"/>
      <w:r w:rsidR="007A557F">
        <w:rPr>
          <w:rFonts w:eastAsiaTheme="minorEastAsia"/>
          <w:lang w:eastAsia="zh-CN"/>
        </w:rPr>
        <w:t xml:space="preserve"> metrics in step 1.</w:t>
      </w:r>
    </w:p>
    <w:p w:rsidR="007A557F" w:rsidRDefault="007A557F" w:rsidP="00F120F4">
      <w:pPr>
        <w:rPr>
          <w:rFonts w:eastAsiaTheme="minorEastAsia"/>
          <w:lang w:eastAsia="zh-CN"/>
        </w:rPr>
      </w:pPr>
      <w:r>
        <w:rPr>
          <w:rFonts w:eastAsiaTheme="minorEastAsia"/>
          <w:lang w:eastAsia="zh-CN"/>
        </w:rPr>
        <w:t xml:space="preserve">In step2, the peer node can notify its interested </w:t>
      </w:r>
      <w:proofErr w:type="spellStart"/>
      <w:r>
        <w:rPr>
          <w:rFonts w:eastAsiaTheme="minorEastAsia"/>
          <w:lang w:eastAsia="zh-CN"/>
        </w:rPr>
        <w:t>RVQoE</w:t>
      </w:r>
      <w:proofErr w:type="spellEnd"/>
      <w:r>
        <w:rPr>
          <w:rFonts w:eastAsiaTheme="minorEastAsia"/>
          <w:lang w:eastAsia="zh-CN"/>
        </w:rPr>
        <w:t xml:space="preserve"> metrics among those available </w:t>
      </w:r>
      <w:proofErr w:type="spellStart"/>
      <w:r>
        <w:rPr>
          <w:rFonts w:eastAsiaTheme="minorEastAsia"/>
          <w:lang w:eastAsia="zh-CN"/>
        </w:rPr>
        <w:t>RVQoE</w:t>
      </w:r>
      <w:proofErr w:type="spellEnd"/>
      <w:r>
        <w:rPr>
          <w:rFonts w:eastAsiaTheme="minorEastAsia"/>
          <w:lang w:eastAsia="zh-CN"/>
        </w:rPr>
        <w:t xml:space="preserve"> metrics.</w:t>
      </w:r>
    </w:p>
    <w:p w:rsidR="007A557F" w:rsidRDefault="007A557F" w:rsidP="00F120F4">
      <w:pPr>
        <w:rPr>
          <w:rFonts w:eastAsiaTheme="minorEastAsia"/>
          <w:lang w:eastAsia="zh-CN"/>
        </w:rPr>
      </w:pPr>
      <w:r>
        <w:rPr>
          <w:rFonts w:eastAsiaTheme="minorEastAsia"/>
          <w:lang w:eastAsia="zh-CN"/>
        </w:rPr>
        <w:t>In step4, the peer node can also request the configuration update and reporting update based on its own needs.</w:t>
      </w:r>
    </w:p>
    <w:p w:rsidR="007A557F" w:rsidRPr="007A557F" w:rsidRDefault="007A557F" w:rsidP="00F120F4">
      <w:pPr>
        <w:rPr>
          <w:rFonts w:eastAsiaTheme="minorEastAsia"/>
          <w:b/>
          <w:lang w:eastAsia="zh-CN"/>
        </w:rPr>
      </w:pPr>
      <w:r w:rsidRPr="007A557F">
        <w:rPr>
          <w:rFonts w:eastAsiaTheme="minorEastAsia"/>
          <w:b/>
          <w:lang w:eastAsia="zh-CN"/>
        </w:rPr>
        <w:t>Proposal</w:t>
      </w:r>
      <w:r w:rsidR="00FD2D17">
        <w:rPr>
          <w:rFonts w:eastAsiaTheme="minorEastAsia"/>
          <w:b/>
          <w:lang w:eastAsia="zh-CN"/>
        </w:rPr>
        <w:t xml:space="preserve"> 7</w:t>
      </w:r>
      <w:r w:rsidRPr="007A557F">
        <w:rPr>
          <w:rFonts w:eastAsiaTheme="minorEastAsia"/>
          <w:b/>
          <w:lang w:eastAsia="zh-CN"/>
        </w:rPr>
        <w:t xml:space="preserve">, the node that configures </w:t>
      </w:r>
      <w:proofErr w:type="spellStart"/>
      <w:r w:rsidRPr="007A557F">
        <w:rPr>
          <w:rFonts w:eastAsiaTheme="minorEastAsia"/>
          <w:b/>
          <w:lang w:eastAsia="zh-CN"/>
        </w:rPr>
        <w:t>QoE</w:t>
      </w:r>
      <w:proofErr w:type="spellEnd"/>
      <w:r w:rsidRPr="007A557F">
        <w:rPr>
          <w:rFonts w:eastAsiaTheme="minorEastAsia"/>
          <w:b/>
          <w:lang w:eastAsia="zh-CN"/>
        </w:rPr>
        <w:t xml:space="preserve"> can notify the peer node the available </w:t>
      </w:r>
      <w:proofErr w:type="spellStart"/>
      <w:r w:rsidRPr="007A557F">
        <w:rPr>
          <w:rFonts w:eastAsiaTheme="minorEastAsia"/>
          <w:b/>
          <w:lang w:eastAsia="zh-CN"/>
        </w:rPr>
        <w:t>RVQoE</w:t>
      </w:r>
      <w:proofErr w:type="spellEnd"/>
      <w:r w:rsidRPr="007A557F">
        <w:rPr>
          <w:rFonts w:eastAsiaTheme="minorEastAsia"/>
          <w:b/>
          <w:lang w:eastAsia="zh-CN"/>
        </w:rPr>
        <w:t xml:space="preserve"> metrics, the peer node can indicate its interested </w:t>
      </w:r>
      <w:proofErr w:type="spellStart"/>
      <w:r w:rsidRPr="007A557F">
        <w:rPr>
          <w:rFonts w:eastAsiaTheme="minorEastAsia"/>
          <w:b/>
          <w:lang w:eastAsia="zh-CN"/>
        </w:rPr>
        <w:t>RVQoE</w:t>
      </w:r>
      <w:proofErr w:type="spellEnd"/>
      <w:r w:rsidRPr="007A557F">
        <w:rPr>
          <w:rFonts w:eastAsiaTheme="minorEastAsia"/>
          <w:b/>
          <w:lang w:eastAsia="zh-CN"/>
        </w:rPr>
        <w:t xml:space="preserve"> metrics to the node that configures </w:t>
      </w:r>
      <w:proofErr w:type="spellStart"/>
      <w:r w:rsidRPr="007A557F">
        <w:rPr>
          <w:rFonts w:eastAsiaTheme="minorEastAsia"/>
          <w:b/>
          <w:lang w:eastAsia="zh-CN"/>
        </w:rPr>
        <w:t>QoE</w:t>
      </w:r>
      <w:proofErr w:type="spellEnd"/>
      <w:r w:rsidRPr="007A557F">
        <w:rPr>
          <w:rFonts w:eastAsiaTheme="minorEastAsia"/>
          <w:b/>
          <w:lang w:eastAsia="zh-CN"/>
        </w:rPr>
        <w:t>.</w:t>
      </w:r>
    </w:p>
    <w:p w:rsidR="005D391D" w:rsidRPr="00567357" w:rsidRDefault="007A557F" w:rsidP="00567357">
      <w:pPr>
        <w:rPr>
          <w:rFonts w:eastAsiaTheme="minorEastAsia"/>
          <w:b/>
          <w:lang w:eastAsia="zh-CN"/>
        </w:rPr>
      </w:pPr>
      <w:r w:rsidRPr="007A557F">
        <w:rPr>
          <w:rFonts w:eastAsiaTheme="minorEastAsia"/>
          <w:b/>
          <w:lang w:eastAsia="zh-CN"/>
        </w:rPr>
        <w:t>Proposal</w:t>
      </w:r>
      <w:r w:rsidR="00FD2D17">
        <w:rPr>
          <w:rFonts w:eastAsiaTheme="minorEastAsia"/>
          <w:b/>
          <w:lang w:eastAsia="zh-CN"/>
        </w:rPr>
        <w:t xml:space="preserve"> 8</w:t>
      </w:r>
      <w:r w:rsidRPr="007A557F">
        <w:rPr>
          <w:rFonts w:eastAsiaTheme="minorEastAsia"/>
          <w:b/>
          <w:lang w:eastAsia="zh-CN"/>
        </w:rPr>
        <w:t xml:space="preserve">, </w:t>
      </w:r>
      <w:r>
        <w:rPr>
          <w:rFonts w:eastAsiaTheme="minorEastAsia"/>
          <w:b/>
          <w:lang w:eastAsia="zh-CN"/>
        </w:rPr>
        <w:t>the</w:t>
      </w:r>
      <w:r w:rsidR="006E2DC3">
        <w:rPr>
          <w:rFonts w:eastAsiaTheme="minorEastAsia"/>
          <w:b/>
          <w:lang w:eastAsia="zh-CN"/>
        </w:rPr>
        <w:t xml:space="preserve"> peer node can update </w:t>
      </w:r>
      <w:r w:rsidR="00FD2D17">
        <w:rPr>
          <w:rFonts w:eastAsiaTheme="minorEastAsia"/>
          <w:b/>
          <w:lang w:eastAsia="zh-CN"/>
        </w:rPr>
        <w:t>its</w:t>
      </w:r>
      <w:r w:rsidR="006E2DC3">
        <w:rPr>
          <w:rFonts w:eastAsiaTheme="minorEastAsia"/>
          <w:b/>
          <w:lang w:eastAsia="zh-CN"/>
        </w:rPr>
        <w:t xml:space="preserve"> interested </w:t>
      </w:r>
      <w:proofErr w:type="spellStart"/>
      <w:r w:rsidR="006E2DC3">
        <w:rPr>
          <w:rFonts w:eastAsiaTheme="minorEastAsia"/>
          <w:b/>
          <w:lang w:eastAsia="zh-CN"/>
        </w:rPr>
        <w:t>RVQoE</w:t>
      </w:r>
      <w:proofErr w:type="spellEnd"/>
      <w:r w:rsidR="006E2DC3">
        <w:rPr>
          <w:rFonts w:eastAsiaTheme="minorEastAsia"/>
          <w:b/>
          <w:lang w:eastAsia="zh-CN"/>
        </w:rPr>
        <w:t xml:space="preserve"> metrics and reporting leg preference to the node that configures the corresponding legacy </w:t>
      </w:r>
      <w:proofErr w:type="spellStart"/>
      <w:r w:rsidR="006E2DC3">
        <w:rPr>
          <w:rFonts w:eastAsiaTheme="minorEastAsia"/>
          <w:b/>
          <w:lang w:eastAsia="zh-CN"/>
        </w:rPr>
        <w:t>QoE</w:t>
      </w:r>
      <w:proofErr w:type="spellEnd"/>
      <w:r w:rsidR="006E2DC3">
        <w:rPr>
          <w:rFonts w:eastAsiaTheme="minorEastAsia"/>
          <w:b/>
          <w:lang w:eastAsia="zh-CN"/>
        </w:rPr>
        <w:t>.</w:t>
      </w:r>
    </w:p>
    <w:p w:rsidR="00F14DD1" w:rsidRPr="00F14DD1" w:rsidRDefault="00F14DD1" w:rsidP="00F14DD1">
      <w:pPr>
        <w:pStyle w:val="1"/>
        <w:rPr>
          <w:rFonts w:eastAsia="宋体"/>
          <w:lang w:eastAsia="zh-CN"/>
        </w:rPr>
      </w:pPr>
      <w:r>
        <w:t>Conclusion</w:t>
      </w:r>
    </w:p>
    <w:p w:rsidR="00F14DD1" w:rsidRDefault="00F71628" w:rsidP="00F14DD1">
      <w:pPr>
        <w:rPr>
          <w:rFonts w:eastAsiaTheme="minorEastAsia"/>
          <w:sz w:val="22"/>
          <w:lang w:eastAsia="zh-CN"/>
        </w:rPr>
      </w:pPr>
      <w:r w:rsidRPr="00DB5865">
        <w:rPr>
          <w:rFonts w:eastAsiaTheme="minorEastAsia"/>
          <w:sz w:val="22"/>
          <w:lang w:eastAsia="zh-CN"/>
        </w:rPr>
        <w:t>The following are the proposals.</w:t>
      </w:r>
    </w:p>
    <w:p w:rsidR="00894DC4" w:rsidRDefault="00894DC4" w:rsidP="00894DC4">
      <w:pPr>
        <w:spacing w:before="120" w:after="0"/>
        <w:rPr>
          <w:rFonts w:eastAsiaTheme="minorEastAsia"/>
          <w:b/>
          <w:lang w:eastAsia="zh-CN"/>
        </w:rPr>
      </w:pPr>
      <w:r>
        <w:rPr>
          <w:rFonts w:eastAsiaTheme="minorEastAsia"/>
          <w:b/>
          <w:lang w:eastAsia="zh-CN"/>
        </w:rPr>
        <w:t xml:space="preserve">Proposal 1, the information to inform the SN that UE is configured with m-based </w:t>
      </w:r>
      <w:proofErr w:type="spellStart"/>
      <w:r>
        <w:rPr>
          <w:rFonts w:eastAsiaTheme="minorEastAsia"/>
          <w:b/>
          <w:lang w:eastAsia="zh-CN"/>
        </w:rPr>
        <w:t>QoE</w:t>
      </w:r>
      <w:proofErr w:type="spellEnd"/>
      <w:r>
        <w:rPr>
          <w:rFonts w:eastAsiaTheme="minorEastAsia"/>
          <w:b/>
          <w:lang w:eastAsia="zh-CN"/>
        </w:rPr>
        <w:t xml:space="preserve"> shall contain the list of </w:t>
      </w:r>
      <w:proofErr w:type="spellStart"/>
      <w:r>
        <w:rPr>
          <w:rFonts w:eastAsiaTheme="minorEastAsia"/>
          <w:b/>
          <w:lang w:eastAsia="zh-CN"/>
        </w:rPr>
        <w:t>QoE</w:t>
      </w:r>
      <w:proofErr w:type="spellEnd"/>
      <w:r>
        <w:rPr>
          <w:rFonts w:eastAsiaTheme="minorEastAsia"/>
          <w:b/>
          <w:lang w:eastAsia="zh-CN"/>
        </w:rPr>
        <w:t xml:space="preserve"> reference, and additionally the RRC ID and MCE address for each </w:t>
      </w:r>
      <w:proofErr w:type="spellStart"/>
      <w:r>
        <w:rPr>
          <w:rFonts w:eastAsiaTheme="minorEastAsia"/>
          <w:b/>
          <w:lang w:eastAsia="zh-CN"/>
        </w:rPr>
        <w:t>QoE</w:t>
      </w:r>
      <w:proofErr w:type="spellEnd"/>
      <w:r>
        <w:rPr>
          <w:rFonts w:eastAsiaTheme="minorEastAsia"/>
          <w:b/>
          <w:lang w:eastAsia="zh-CN"/>
        </w:rPr>
        <w:t xml:space="preserve"> reference. </w:t>
      </w:r>
    </w:p>
    <w:p w:rsidR="00894DC4" w:rsidRPr="00F54BE8" w:rsidRDefault="00894DC4" w:rsidP="00894DC4">
      <w:pPr>
        <w:spacing w:before="120" w:after="0"/>
        <w:rPr>
          <w:rFonts w:eastAsiaTheme="minorEastAsia"/>
          <w:b/>
          <w:lang w:eastAsia="zh-CN"/>
        </w:rPr>
      </w:pPr>
      <w:r w:rsidRPr="00F8743F">
        <w:rPr>
          <w:rFonts w:eastAsiaTheme="minorEastAsia"/>
          <w:b/>
          <w:lang w:eastAsia="zh-CN"/>
        </w:rPr>
        <w:t xml:space="preserve">Proposal </w:t>
      </w:r>
      <w:r>
        <w:rPr>
          <w:rFonts w:eastAsiaTheme="minorEastAsia"/>
          <w:b/>
          <w:lang w:eastAsia="zh-CN"/>
        </w:rPr>
        <w:t>2</w:t>
      </w:r>
      <w:r w:rsidRPr="00F8743F">
        <w:rPr>
          <w:rFonts w:eastAsiaTheme="minorEastAsia"/>
          <w:b/>
          <w:lang w:eastAsia="zh-CN"/>
        </w:rPr>
        <w:t xml:space="preserve">, </w:t>
      </w:r>
      <w:r>
        <w:rPr>
          <w:rFonts w:eastAsiaTheme="minorEastAsia"/>
          <w:b/>
          <w:lang w:eastAsia="zh-CN"/>
        </w:rPr>
        <w:t xml:space="preserve">SN should reply MN whether the SRB5 is available or configured per MN’s request. </w:t>
      </w:r>
    </w:p>
    <w:p w:rsidR="00C02358" w:rsidRPr="00753974" w:rsidRDefault="00C02358" w:rsidP="00C02358">
      <w:pPr>
        <w:spacing w:before="120" w:after="0"/>
        <w:rPr>
          <w:rFonts w:eastAsiaTheme="minorEastAsia"/>
          <w:b/>
          <w:lang w:eastAsia="zh-CN"/>
        </w:rPr>
      </w:pPr>
      <w:r w:rsidRPr="00753974">
        <w:rPr>
          <w:rFonts w:eastAsiaTheme="minorEastAsia"/>
          <w:b/>
          <w:lang w:eastAsia="zh-CN"/>
        </w:rPr>
        <w:t>Proposal</w:t>
      </w:r>
      <w:r>
        <w:rPr>
          <w:rFonts w:eastAsiaTheme="minorEastAsia"/>
          <w:b/>
          <w:lang w:eastAsia="zh-CN"/>
        </w:rPr>
        <w:t xml:space="preserve"> 3</w:t>
      </w:r>
      <w:r w:rsidRPr="00753974">
        <w:rPr>
          <w:rFonts w:eastAsiaTheme="minorEastAsia"/>
          <w:b/>
          <w:lang w:eastAsia="zh-CN"/>
        </w:rPr>
        <w:t xml:space="preserve">, if the </w:t>
      </w:r>
      <w:proofErr w:type="spellStart"/>
      <w:r w:rsidRPr="00753974">
        <w:rPr>
          <w:rFonts w:eastAsiaTheme="minorEastAsia"/>
          <w:b/>
          <w:lang w:eastAsia="zh-CN"/>
        </w:rPr>
        <w:t>QoE</w:t>
      </w:r>
      <w:proofErr w:type="spellEnd"/>
      <w:r w:rsidRPr="00753974">
        <w:rPr>
          <w:rFonts w:eastAsiaTheme="minorEastAsia"/>
          <w:b/>
          <w:lang w:eastAsia="zh-CN"/>
        </w:rPr>
        <w:t xml:space="preserve"> configuration is configured by MN and the SN leg is configured as reporting leg, the SN can send a reporting leg change request to MN.</w:t>
      </w:r>
    </w:p>
    <w:p w:rsidR="00C02358" w:rsidRPr="00726198" w:rsidRDefault="00C02358" w:rsidP="00C02358">
      <w:pPr>
        <w:spacing w:before="120" w:after="0"/>
        <w:rPr>
          <w:rFonts w:eastAsiaTheme="minorEastAsia"/>
          <w:b/>
          <w:lang w:eastAsia="zh-CN"/>
        </w:rPr>
      </w:pPr>
      <w:r w:rsidRPr="00726198">
        <w:rPr>
          <w:rFonts w:eastAsiaTheme="minorEastAsia"/>
          <w:b/>
          <w:lang w:eastAsia="zh-CN"/>
        </w:rPr>
        <w:t xml:space="preserve">Proposal </w:t>
      </w:r>
      <w:r>
        <w:rPr>
          <w:rFonts w:eastAsiaTheme="minorEastAsia"/>
          <w:b/>
          <w:lang w:eastAsia="zh-CN"/>
        </w:rPr>
        <w:t>4</w:t>
      </w:r>
      <w:r w:rsidRPr="00726198">
        <w:rPr>
          <w:rFonts w:eastAsiaTheme="minorEastAsia"/>
          <w:b/>
          <w:lang w:eastAsia="zh-CN"/>
        </w:rPr>
        <w:t xml:space="preserve">, the information for SN to show interests in m-based </w:t>
      </w:r>
      <w:proofErr w:type="spellStart"/>
      <w:r w:rsidRPr="00726198">
        <w:rPr>
          <w:rFonts w:eastAsiaTheme="minorEastAsia"/>
          <w:b/>
          <w:lang w:eastAsia="zh-CN"/>
        </w:rPr>
        <w:t>QoE</w:t>
      </w:r>
      <w:proofErr w:type="spellEnd"/>
      <w:r w:rsidRPr="00726198">
        <w:rPr>
          <w:rFonts w:eastAsiaTheme="minorEastAsia"/>
          <w:b/>
          <w:lang w:eastAsia="zh-CN"/>
        </w:rPr>
        <w:t xml:space="preserve"> configuration shall also contain the preferred SRBs for configuration and reporting.</w:t>
      </w:r>
    </w:p>
    <w:p w:rsidR="00C02358" w:rsidRPr="00FD2D17" w:rsidRDefault="00C02358" w:rsidP="00C02358">
      <w:pPr>
        <w:spacing w:before="120" w:after="0"/>
        <w:rPr>
          <w:rFonts w:eastAsiaTheme="minorEastAsia"/>
          <w:b/>
          <w:lang w:eastAsia="zh-CN"/>
        </w:rPr>
      </w:pPr>
      <w:r w:rsidRPr="00726198">
        <w:rPr>
          <w:rFonts w:eastAsiaTheme="minorEastAsia"/>
          <w:b/>
          <w:lang w:eastAsia="zh-CN"/>
        </w:rPr>
        <w:t xml:space="preserve">Proposal </w:t>
      </w:r>
      <w:r>
        <w:rPr>
          <w:rFonts w:eastAsiaTheme="minorEastAsia"/>
          <w:b/>
          <w:lang w:eastAsia="zh-CN"/>
        </w:rPr>
        <w:t>5</w:t>
      </w:r>
      <w:r w:rsidRPr="00726198">
        <w:rPr>
          <w:rFonts w:eastAsiaTheme="minorEastAsia"/>
          <w:b/>
          <w:lang w:eastAsia="zh-CN"/>
        </w:rPr>
        <w:t xml:space="preserve">, the information for MN to response the SN that it’s allowed to configure the requested m-based shall contain the </w:t>
      </w:r>
      <w:proofErr w:type="spellStart"/>
      <w:r w:rsidRPr="00726198">
        <w:rPr>
          <w:rFonts w:eastAsiaTheme="minorEastAsia"/>
          <w:b/>
          <w:lang w:eastAsia="zh-CN"/>
        </w:rPr>
        <w:t>QoE</w:t>
      </w:r>
      <w:proofErr w:type="spellEnd"/>
      <w:r w:rsidRPr="00726198">
        <w:rPr>
          <w:rFonts w:eastAsiaTheme="minorEastAsia"/>
          <w:b/>
          <w:lang w:eastAsia="zh-CN"/>
        </w:rPr>
        <w:t xml:space="preserve"> reference, RRC ID, and optionally admitted SRBs for configuration and reporting. </w:t>
      </w:r>
    </w:p>
    <w:p w:rsidR="00C02358" w:rsidRPr="00C02358" w:rsidRDefault="00C02358" w:rsidP="00C02358">
      <w:pPr>
        <w:spacing w:before="120" w:after="0"/>
        <w:rPr>
          <w:rFonts w:eastAsiaTheme="minorEastAsia"/>
          <w:b/>
          <w:lang w:eastAsia="zh-CN"/>
        </w:rPr>
      </w:pPr>
      <w:r w:rsidRPr="00753974">
        <w:rPr>
          <w:rFonts w:eastAsiaTheme="minorEastAsia"/>
          <w:b/>
          <w:lang w:eastAsia="zh-CN"/>
        </w:rPr>
        <w:t>Proposal</w:t>
      </w:r>
      <w:r>
        <w:rPr>
          <w:rFonts w:eastAsiaTheme="minorEastAsia"/>
          <w:b/>
          <w:lang w:eastAsia="zh-CN"/>
        </w:rPr>
        <w:t xml:space="preserve"> 6</w:t>
      </w:r>
      <w:r w:rsidRPr="00753974">
        <w:rPr>
          <w:rFonts w:eastAsiaTheme="minorEastAsia"/>
          <w:b/>
          <w:lang w:eastAsia="zh-CN"/>
        </w:rPr>
        <w:t xml:space="preserve">, if the </w:t>
      </w:r>
      <w:proofErr w:type="spellStart"/>
      <w:r w:rsidRPr="00753974">
        <w:rPr>
          <w:rFonts w:eastAsiaTheme="minorEastAsia"/>
          <w:b/>
          <w:lang w:eastAsia="zh-CN"/>
        </w:rPr>
        <w:t>QoE</w:t>
      </w:r>
      <w:proofErr w:type="spellEnd"/>
      <w:r w:rsidRPr="00753974">
        <w:rPr>
          <w:rFonts w:eastAsiaTheme="minorEastAsia"/>
          <w:b/>
          <w:lang w:eastAsia="zh-CN"/>
        </w:rPr>
        <w:t xml:space="preserve"> configuration is configured by </w:t>
      </w:r>
      <w:r>
        <w:rPr>
          <w:rFonts w:eastAsiaTheme="minorEastAsia"/>
          <w:b/>
          <w:lang w:eastAsia="zh-CN"/>
        </w:rPr>
        <w:t>S</w:t>
      </w:r>
      <w:r w:rsidRPr="00753974">
        <w:rPr>
          <w:rFonts w:eastAsiaTheme="minorEastAsia"/>
          <w:b/>
          <w:lang w:eastAsia="zh-CN"/>
        </w:rPr>
        <w:t xml:space="preserve">N and the </w:t>
      </w:r>
      <w:r>
        <w:rPr>
          <w:rFonts w:eastAsiaTheme="minorEastAsia"/>
          <w:b/>
          <w:lang w:eastAsia="zh-CN"/>
        </w:rPr>
        <w:t>M</w:t>
      </w:r>
      <w:r w:rsidRPr="00753974">
        <w:rPr>
          <w:rFonts w:eastAsiaTheme="minorEastAsia"/>
          <w:b/>
          <w:lang w:eastAsia="zh-CN"/>
        </w:rPr>
        <w:t xml:space="preserve">N leg is configured as reporting leg, the </w:t>
      </w:r>
      <w:r>
        <w:rPr>
          <w:rFonts w:eastAsiaTheme="minorEastAsia"/>
          <w:b/>
          <w:lang w:eastAsia="zh-CN"/>
        </w:rPr>
        <w:t>M</w:t>
      </w:r>
      <w:r w:rsidRPr="00753974">
        <w:rPr>
          <w:rFonts w:eastAsiaTheme="minorEastAsia"/>
          <w:b/>
          <w:lang w:eastAsia="zh-CN"/>
        </w:rPr>
        <w:t>N can</w:t>
      </w:r>
      <w:bookmarkStart w:id="0" w:name="_GoBack"/>
      <w:bookmarkEnd w:id="0"/>
      <w:r w:rsidRPr="00753974">
        <w:rPr>
          <w:rFonts w:eastAsiaTheme="minorEastAsia"/>
          <w:b/>
          <w:lang w:eastAsia="zh-CN"/>
        </w:rPr>
        <w:t xml:space="preserve"> send a reporting leg change request to </w:t>
      </w:r>
      <w:r>
        <w:rPr>
          <w:rFonts w:eastAsiaTheme="minorEastAsia"/>
          <w:b/>
          <w:lang w:eastAsia="zh-CN"/>
        </w:rPr>
        <w:t>S</w:t>
      </w:r>
      <w:r w:rsidRPr="00753974">
        <w:rPr>
          <w:rFonts w:eastAsiaTheme="minorEastAsia"/>
          <w:b/>
          <w:lang w:eastAsia="zh-CN"/>
        </w:rPr>
        <w:t>N.</w:t>
      </w:r>
    </w:p>
    <w:p w:rsidR="00C02358" w:rsidRPr="007A557F" w:rsidRDefault="00C02358" w:rsidP="00C02358">
      <w:pPr>
        <w:rPr>
          <w:rFonts w:eastAsiaTheme="minorEastAsia"/>
          <w:b/>
          <w:lang w:eastAsia="zh-CN"/>
        </w:rPr>
      </w:pPr>
      <w:r w:rsidRPr="007A557F">
        <w:rPr>
          <w:rFonts w:eastAsiaTheme="minorEastAsia"/>
          <w:b/>
          <w:lang w:eastAsia="zh-CN"/>
        </w:rPr>
        <w:t>Proposal</w:t>
      </w:r>
      <w:r>
        <w:rPr>
          <w:rFonts w:eastAsiaTheme="minorEastAsia"/>
          <w:b/>
          <w:lang w:eastAsia="zh-CN"/>
        </w:rPr>
        <w:t xml:space="preserve"> 7</w:t>
      </w:r>
      <w:r w:rsidRPr="007A557F">
        <w:rPr>
          <w:rFonts w:eastAsiaTheme="minorEastAsia"/>
          <w:b/>
          <w:lang w:eastAsia="zh-CN"/>
        </w:rPr>
        <w:t xml:space="preserve">, the node that configures </w:t>
      </w:r>
      <w:proofErr w:type="spellStart"/>
      <w:r w:rsidRPr="007A557F">
        <w:rPr>
          <w:rFonts w:eastAsiaTheme="minorEastAsia"/>
          <w:b/>
          <w:lang w:eastAsia="zh-CN"/>
        </w:rPr>
        <w:t>QoE</w:t>
      </w:r>
      <w:proofErr w:type="spellEnd"/>
      <w:r w:rsidRPr="007A557F">
        <w:rPr>
          <w:rFonts w:eastAsiaTheme="minorEastAsia"/>
          <w:b/>
          <w:lang w:eastAsia="zh-CN"/>
        </w:rPr>
        <w:t xml:space="preserve"> can notify the peer node the available </w:t>
      </w:r>
      <w:proofErr w:type="spellStart"/>
      <w:r w:rsidRPr="007A557F">
        <w:rPr>
          <w:rFonts w:eastAsiaTheme="minorEastAsia"/>
          <w:b/>
          <w:lang w:eastAsia="zh-CN"/>
        </w:rPr>
        <w:t>RVQoE</w:t>
      </w:r>
      <w:proofErr w:type="spellEnd"/>
      <w:r w:rsidRPr="007A557F">
        <w:rPr>
          <w:rFonts w:eastAsiaTheme="minorEastAsia"/>
          <w:b/>
          <w:lang w:eastAsia="zh-CN"/>
        </w:rPr>
        <w:t xml:space="preserve"> metrics, the peer node can indicate its interested </w:t>
      </w:r>
      <w:proofErr w:type="spellStart"/>
      <w:r w:rsidRPr="007A557F">
        <w:rPr>
          <w:rFonts w:eastAsiaTheme="minorEastAsia"/>
          <w:b/>
          <w:lang w:eastAsia="zh-CN"/>
        </w:rPr>
        <w:t>RVQoE</w:t>
      </w:r>
      <w:proofErr w:type="spellEnd"/>
      <w:r w:rsidRPr="007A557F">
        <w:rPr>
          <w:rFonts w:eastAsiaTheme="minorEastAsia"/>
          <w:b/>
          <w:lang w:eastAsia="zh-CN"/>
        </w:rPr>
        <w:t xml:space="preserve"> metrics to the node that configures </w:t>
      </w:r>
      <w:proofErr w:type="spellStart"/>
      <w:r w:rsidRPr="007A557F">
        <w:rPr>
          <w:rFonts w:eastAsiaTheme="minorEastAsia"/>
          <w:b/>
          <w:lang w:eastAsia="zh-CN"/>
        </w:rPr>
        <w:t>QoE</w:t>
      </w:r>
      <w:proofErr w:type="spellEnd"/>
      <w:r w:rsidRPr="007A557F">
        <w:rPr>
          <w:rFonts w:eastAsiaTheme="minorEastAsia"/>
          <w:b/>
          <w:lang w:eastAsia="zh-CN"/>
        </w:rPr>
        <w:t>.</w:t>
      </w:r>
    </w:p>
    <w:p w:rsidR="00C02358" w:rsidRPr="00567357" w:rsidRDefault="00C02358" w:rsidP="00C02358">
      <w:pPr>
        <w:rPr>
          <w:rFonts w:eastAsiaTheme="minorEastAsia"/>
          <w:b/>
          <w:lang w:eastAsia="zh-CN"/>
        </w:rPr>
      </w:pPr>
      <w:r w:rsidRPr="007A557F">
        <w:rPr>
          <w:rFonts w:eastAsiaTheme="minorEastAsia"/>
          <w:b/>
          <w:lang w:eastAsia="zh-CN"/>
        </w:rPr>
        <w:t>Proposal</w:t>
      </w:r>
      <w:r>
        <w:rPr>
          <w:rFonts w:eastAsiaTheme="minorEastAsia"/>
          <w:b/>
          <w:lang w:eastAsia="zh-CN"/>
        </w:rPr>
        <w:t xml:space="preserve"> 8</w:t>
      </w:r>
      <w:r w:rsidRPr="007A557F">
        <w:rPr>
          <w:rFonts w:eastAsiaTheme="minorEastAsia"/>
          <w:b/>
          <w:lang w:eastAsia="zh-CN"/>
        </w:rPr>
        <w:t xml:space="preserve">, </w:t>
      </w:r>
      <w:r>
        <w:rPr>
          <w:rFonts w:eastAsiaTheme="minorEastAsia"/>
          <w:b/>
          <w:lang w:eastAsia="zh-CN"/>
        </w:rPr>
        <w:t xml:space="preserve">the peer node can update its interested </w:t>
      </w:r>
      <w:proofErr w:type="spellStart"/>
      <w:r>
        <w:rPr>
          <w:rFonts w:eastAsiaTheme="minorEastAsia"/>
          <w:b/>
          <w:lang w:eastAsia="zh-CN"/>
        </w:rPr>
        <w:t>RVQoE</w:t>
      </w:r>
      <w:proofErr w:type="spellEnd"/>
      <w:r>
        <w:rPr>
          <w:rFonts w:eastAsiaTheme="minorEastAsia"/>
          <w:b/>
          <w:lang w:eastAsia="zh-CN"/>
        </w:rPr>
        <w:t xml:space="preserve"> metrics and reporting leg preference to the node that configures the corresponding legacy </w:t>
      </w:r>
      <w:proofErr w:type="spellStart"/>
      <w:r>
        <w:rPr>
          <w:rFonts w:eastAsiaTheme="minorEastAsia"/>
          <w:b/>
          <w:lang w:eastAsia="zh-CN"/>
        </w:rPr>
        <w:t>QoE</w:t>
      </w:r>
      <w:proofErr w:type="spellEnd"/>
      <w:r>
        <w:rPr>
          <w:rFonts w:eastAsiaTheme="minorEastAsia"/>
          <w:b/>
          <w:lang w:eastAsia="zh-CN"/>
        </w:rPr>
        <w:t>.</w:t>
      </w:r>
    </w:p>
    <w:p w:rsidR="00F14DD1" w:rsidRPr="00F14DD1" w:rsidRDefault="00F14DD1" w:rsidP="00F14DD1">
      <w:pPr>
        <w:pStyle w:val="1"/>
        <w:rPr>
          <w:rFonts w:eastAsia="宋体"/>
          <w:lang w:eastAsia="zh-CN"/>
        </w:rPr>
      </w:pPr>
      <w:r>
        <w:t>Reference</w:t>
      </w: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6B0B" w:rsidRDefault="00206B0B" w:rsidP="00A91319">
      <w:pPr>
        <w:spacing w:after="0"/>
      </w:pPr>
      <w:r>
        <w:separator/>
      </w:r>
    </w:p>
  </w:endnote>
  <w:endnote w:type="continuationSeparator" w:id="0">
    <w:p w:rsidR="00206B0B" w:rsidRDefault="00206B0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46B" w:rsidRDefault="004C346B">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6B0B" w:rsidRDefault="00206B0B" w:rsidP="00A91319">
      <w:pPr>
        <w:spacing w:after="0"/>
      </w:pPr>
      <w:r>
        <w:separator/>
      </w:r>
    </w:p>
  </w:footnote>
  <w:footnote w:type="continuationSeparator" w:id="0">
    <w:p w:rsidR="00206B0B" w:rsidRDefault="00206B0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1C2C"/>
    <w:multiLevelType w:val="hybridMultilevel"/>
    <w:tmpl w:val="17963F2A"/>
    <w:lvl w:ilvl="0" w:tplc="EC0042B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87E65"/>
    <w:multiLevelType w:val="hybridMultilevel"/>
    <w:tmpl w:val="ECC2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C450F"/>
    <w:multiLevelType w:val="hybridMultilevel"/>
    <w:tmpl w:val="01161C6A"/>
    <w:lvl w:ilvl="0" w:tplc="EDDCB8B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48996797"/>
    <w:multiLevelType w:val="hybridMultilevel"/>
    <w:tmpl w:val="88D24718"/>
    <w:lvl w:ilvl="0" w:tplc="62EA440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C45814"/>
    <w:multiLevelType w:val="hybridMultilevel"/>
    <w:tmpl w:val="EB607B18"/>
    <w:lvl w:ilvl="0" w:tplc="B7E09A90">
      <w:start w:val="2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594BEE"/>
    <w:multiLevelType w:val="hybridMultilevel"/>
    <w:tmpl w:val="C1FC740C"/>
    <w:lvl w:ilvl="0" w:tplc="E63405DA">
      <w:start w:val="2"/>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6543B5"/>
    <w:multiLevelType w:val="hybridMultilevel"/>
    <w:tmpl w:val="8C7E5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717300"/>
    <w:multiLevelType w:val="hybridMultilevel"/>
    <w:tmpl w:val="F0F45646"/>
    <w:lvl w:ilvl="0" w:tplc="AF8AE3A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0C5A92"/>
    <w:multiLevelType w:val="hybridMultilevel"/>
    <w:tmpl w:val="58E49680"/>
    <w:lvl w:ilvl="0" w:tplc="AB9C102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BB4A0F"/>
    <w:multiLevelType w:val="multilevel"/>
    <w:tmpl w:val="D46E2BD6"/>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0"/>
  </w:num>
  <w:num w:numId="3">
    <w:abstractNumId w:val="12"/>
  </w:num>
  <w:num w:numId="4">
    <w:abstractNumId w:val="4"/>
  </w:num>
  <w:num w:numId="5">
    <w:abstractNumId w:val="1"/>
  </w:num>
  <w:num w:numId="6">
    <w:abstractNumId w:val="7"/>
  </w:num>
  <w:num w:numId="7">
    <w:abstractNumId w:val="5"/>
  </w:num>
  <w:num w:numId="8">
    <w:abstractNumId w:val="11"/>
  </w:num>
  <w:num w:numId="9">
    <w:abstractNumId w:val="9"/>
  </w:num>
  <w:num w:numId="10">
    <w:abstractNumId w:val="2"/>
  </w:num>
  <w:num w:numId="11">
    <w:abstractNumId w:val="0"/>
  </w:num>
  <w:num w:numId="12">
    <w:abstractNumId w:val="11"/>
  </w:num>
  <w:num w:numId="13">
    <w:abstractNumId w:val="6"/>
  </w:num>
  <w:num w:numId="14">
    <w:abstractNumId w:val="8"/>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11974"/>
    <w:rsid w:val="0002104F"/>
    <w:rsid w:val="00021A7A"/>
    <w:rsid w:val="00023BAD"/>
    <w:rsid w:val="0002414A"/>
    <w:rsid w:val="0003065F"/>
    <w:rsid w:val="000314B4"/>
    <w:rsid w:val="00033B7A"/>
    <w:rsid w:val="00043C8B"/>
    <w:rsid w:val="000545E0"/>
    <w:rsid w:val="0006339E"/>
    <w:rsid w:val="000636FB"/>
    <w:rsid w:val="000669AB"/>
    <w:rsid w:val="0007213C"/>
    <w:rsid w:val="000765C3"/>
    <w:rsid w:val="00083D77"/>
    <w:rsid w:val="0009166F"/>
    <w:rsid w:val="00093F50"/>
    <w:rsid w:val="000A1850"/>
    <w:rsid w:val="000A4ACB"/>
    <w:rsid w:val="000A541B"/>
    <w:rsid w:val="000B1835"/>
    <w:rsid w:val="000B316B"/>
    <w:rsid w:val="000B47E0"/>
    <w:rsid w:val="000B6190"/>
    <w:rsid w:val="000D7C3C"/>
    <w:rsid w:val="000F2BF1"/>
    <w:rsid w:val="0010225F"/>
    <w:rsid w:val="00105D23"/>
    <w:rsid w:val="00106846"/>
    <w:rsid w:val="00112335"/>
    <w:rsid w:val="00112FBD"/>
    <w:rsid w:val="001161AA"/>
    <w:rsid w:val="001168DD"/>
    <w:rsid w:val="00121CF3"/>
    <w:rsid w:val="0012541D"/>
    <w:rsid w:val="00127100"/>
    <w:rsid w:val="0013251E"/>
    <w:rsid w:val="001336B2"/>
    <w:rsid w:val="0014135A"/>
    <w:rsid w:val="001465B1"/>
    <w:rsid w:val="001469C3"/>
    <w:rsid w:val="0015626C"/>
    <w:rsid w:val="001568D9"/>
    <w:rsid w:val="00157A5A"/>
    <w:rsid w:val="001624E1"/>
    <w:rsid w:val="0016483F"/>
    <w:rsid w:val="0017387A"/>
    <w:rsid w:val="00177F7B"/>
    <w:rsid w:val="00180EC4"/>
    <w:rsid w:val="00181EAA"/>
    <w:rsid w:val="00187429"/>
    <w:rsid w:val="001A3830"/>
    <w:rsid w:val="001A439C"/>
    <w:rsid w:val="001A7A71"/>
    <w:rsid w:val="001B07F4"/>
    <w:rsid w:val="001B1F17"/>
    <w:rsid w:val="001B26E6"/>
    <w:rsid w:val="001B2D33"/>
    <w:rsid w:val="001B49CE"/>
    <w:rsid w:val="001B5F37"/>
    <w:rsid w:val="001B775B"/>
    <w:rsid w:val="001C3B32"/>
    <w:rsid w:val="001D0191"/>
    <w:rsid w:val="001F352F"/>
    <w:rsid w:val="001F35ED"/>
    <w:rsid w:val="001F5F3F"/>
    <w:rsid w:val="001F74F1"/>
    <w:rsid w:val="00206B0B"/>
    <w:rsid w:val="00211EE8"/>
    <w:rsid w:val="0021336F"/>
    <w:rsid w:val="002146D9"/>
    <w:rsid w:val="00215A4C"/>
    <w:rsid w:val="00217907"/>
    <w:rsid w:val="00221976"/>
    <w:rsid w:val="002326D4"/>
    <w:rsid w:val="002329A9"/>
    <w:rsid w:val="00232A3F"/>
    <w:rsid w:val="002441C8"/>
    <w:rsid w:val="00250D3F"/>
    <w:rsid w:val="0025633B"/>
    <w:rsid w:val="00257577"/>
    <w:rsid w:val="0026277F"/>
    <w:rsid w:val="00264BA2"/>
    <w:rsid w:val="002844E0"/>
    <w:rsid w:val="00286058"/>
    <w:rsid w:val="002870E7"/>
    <w:rsid w:val="002B6FE7"/>
    <w:rsid w:val="002C5BC5"/>
    <w:rsid w:val="002D54F9"/>
    <w:rsid w:val="002E3FB7"/>
    <w:rsid w:val="002E701D"/>
    <w:rsid w:val="002F0E01"/>
    <w:rsid w:val="002F5C9C"/>
    <w:rsid w:val="002F6655"/>
    <w:rsid w:val="00304141"/>
    <w:rsid w:val="00304957"/>
    <w:rsid w:val="003079BE"/>
    <w:rsid w:val="00312B20"/>
    <w:rsid w:val="0032258E"/>
    <w:rsid w:val="003231DE"/>
    <w:rsid w:val="003271CB"/>
    <w:rsid w:val="00331153"/>
    <w:rsid w:val="00340C10"/>
    <w:rsid w:val="00342BC4"/>
    <w:rsid w:val="00346073"/>
    <w:rsid w:val="00346E43"/>
    <w:rsid w:val="00371595"/>
    <w:rsid w:val="00373A76"/>
    <w:rsid w:val="00377B84"/>
    <w:rsid w:val="003A0E9A"/>
    <w:rsid w:val="003B217D"/>
    <w:rsid w:val="003B7854"/>
    <w:rsid w:val="003C164E"/>
    <w:rsid w:val="003D40DC"/>
    <w:rsid w:val="003E36BB"/>
    <w:rsid w:val="003E4B03"/>
    <w:rsid w:val="003E7AA3"/>
    <w:rsid w:val="003F2329"/>
    <w:rsid w:val="003F3A47"/>
    <w:rsid w:val="003F4899"/>
    <w:rsid w:val="00402A83"/>
    <w:rsid w:val="00406616"/>
    <w:rsid w:val="00413A90"/>
    <w:rsid w:val="004235A3"/>
    <w:rsid w:val="00426386"/>
    <w:rsid w:val="004361E1"/>
    <w:rsid w:val="00445932"/>
    <w:rsid w:val="00452F19"/>
    <w:rsid w:val="00456983"/>
    <w:rsid w:val="00463D40"/>
    <w:rsid w:val="004667D5"/>
    <w:rsid w:val="00474BBA"/>
    <w:rsid w:val="004773BC"/>
    <w:rsid w:val="004867DD"/>
    <w:rsid w:val="00487411"/>
    <w:rsid w:val="00487914"/>
    <w:rsid w:val="00493085"/>
    <w:rsid w:val="00493D7E"/>
    <w:rsid w:val="004A07AD"/>
    <w:rsid w:val="004A53E3"/>
    <w:rsid w:val="004B25B4"/>
    <w:rsid w:val="004B2B42"/>
    <w:rsid w:val="004B4FBB"/>
    <w:rsid w:val="004C1B97"/>
    <w:rsid w:val="004C346B"/>
    <w:rsid w:val="004C5E15"/>
    <w:rsid w:val="004D512F"/>
    <w:rsid w:val="004E69C6"/>
    <w:rsid w:val="004E72A9"/>
    <w:rsid w:val="004F471D"/>
    <w:rsid w:val="004F5713"/>
    <w:rsid w:val="00500289"/>
    <w:rsid w:val="00502458"/>
    <w:rsid w:val="00511170"/>
    <w:rsid w:val="00515652"/>
    <w:rsid w:val="00517208"/>
    <w:rsid w:val="0053234A"/>
    <w:rsid w:val="00534A81"/>
    <w:rsid w:val="00534C79"/>
    <w:rsid w:val="0054540A"/>
    <w:rsid w:val="00562A62"/>
    <w:rsid w:val="00566AAC"/>
    <w:rsid w:val="00567357"/>
    <w:rsid w:val="00567814"/>
    <w:rsid w:val="005776AC"/>
    <w:rsid w:val="00583DA5"/>
    <w:rsid w:val="005852E8"/>
    <w:rsid w:val="005967B8"/>
    <w:rsid w:val="005A12B0"/>
    <w:rsid w:val="005A1AC5"/>
    <w:rsid w:val="005A41DE"/>
    <w:rsid w:val="005B18F3"/>
    <w:rsid w:val="005B19DF"/>
    <w:rsid w:val="005B23C5"/>
    <w:rsid w:val="005B2AE8"/>
    <w:rsid w:val="005B7B13"/>
    <w:rsid w:val="005C0609"/>
    <w:rsid w:val="005C2A44"/>
    <w:rsid w:val="005C4A08"/>
    <w:rsid w:val="005C56D1"/>
    <w:rsid w:val="005D0F29"/>
    <w:rsid w:val="005D391D"/>
    <w:rsid w:val="005D4D85"/>
    <w:rsid w:val="005D61D3"/>
    <w:rsid w:val="005F01EA"/>
    <w:rsid w:val="005F25E2"/>
    <w:rsid w:val="005F312B"/>
    <w:rsid w:val="005F37E1"/>
    <w:rsid w:val="005F4E06"/>
    <w:rsid w:val="005F5B47"/>
    <w:rsid w:val="00601E06"/>
    <w:rsid w:val="006029AA"/>
    <w:rsid w:val="00603469"/>
    <w:rsid w:val="0060378B"/>
    <w:rsid w:val="00604462"/>
    <w:rsid w:val="00605AC1"/>
    <w:rsid w:val="00613250"/>
    <w:rsid w:val="0061350C"/>
    <w:rsid w:val="00621FEA"/>
    <w:rsid w:val="006228E0"/>
    <w:rsid w:val="006255DF"/>
    <w:rsid w:val="00625697"/>
    <w:rsid w:val="00627A98"/>
    <w:rsid w:val="00633191"/>
    <w:rsid w:val="00634214"/>
    <w:rsid w:val="00635ADA"/>
    <w:rsid w:val="00637882"/>
    <w:rsid w:val="006417BB"/>
    <w:rsid w:val="00642EE7"/>
    <w:rsid w:val="0064392C"/>
    <w:rsid w:val="00646EFE"/>
    <w:rsid w:val="00651757"/>
    <w:rsid w:val="00652777"/>
    <w:rsid w:val="00653DDD"/>
    <w:rsid w:val="00654C51"/>
    <w:rsid w:val="00656559"/>
    <w:rsid w:val="0066376B"/>
    <w:rsid w:val="00666156"/>
    <w:rsid w:val="00666FA4"/>
    <w:rsid w:val="0067031F"/>
    <w:rsid w:val="00675B89"/>
    <w:rsid w:val="00681D99"/>
    <w:rsid w:val="00685EE6"/>
    <w:rsid w:val="00693D3D"/>
    <w:rsid w:val="00697873"/>
    <w:rsid w:val="006A4B6D"/>
    <w:rsid w:val="006B47F0"/>
    <w:rsid w:val="006B4E37"/>
    <w:rsid w:val="006B6692"/>
    <w:rsid w:val="006C481F"/>
    <w:rsid w:val="006C6BD7"/>
    <w:rsid w:val="006D0EFD"/>
    <w:rsid w:val="006D19F7"/>
    <w:rsid w:val="006D3CF4"/>
    <w:rsid w:val="006D40B0"/>
    <w:rsid w:val="006D64BB"/>
    <w:rsid w:val="006E134E"/>
    <w:rsid w:val="006E2DC3"/>
    <w:rsid w:val="006E5B3D"/>
    <w:rsid w:val="006E79D6"/>
    <w:rsid w:val="006F0BF2"/>
    <w:rsid w:val="006F24C2"/>
    <w:rsid w:val="006F3D37"/>
    <w:rsid w:val="006F5819"/>
    <w:rsid w:val="00700D0E"/>
    <w:rsid w:val="00703705"/>
    <w:rsid w:val="00704839"/>
    <w:rsid w:val="0070695D"/>
    <w:rsid w:val="007254F6"/>
    <w:rsid w:val="00726198"/>
    <w:rsid w:val="007268BA"/>
    <w:rsid w:val="00726BC3"/>
    <w:rsid w:val="007271D2"/>
    <w:rsid w:val="007305A7"/>
    <w:rsid w:val="00730948"/>
    <w:rsid w:val="00732F9F"/>
    <w:rsid w:val="007366AB"/>
    <w:rsid w:val="00741DF4"/>
    <w:rsid w:val="00745457"/>
    <w:rsid w:val="0075154B"/>
    <w:rsid w:val="00753974"/>
    <w:rsid w:val="00753A81"/>
    <w:rsid w:val="00754E57"/>
    <w:rsid w:val="00763422"/>
    <w:rsid w:val="00770F57"/>
    <w:rsid w:val="007815CE"/>
    <w:rsid w:val="00783E4D"/>
    <w:rsid w:val="007918B7"/>
    <w:rsid w:val="007A3E28"/>
    <w:rsid w:val="007A4F8B"/>
    <w:rsid w:val="007A557F"/>
    <w:rsid w:val="007B3C95"/>
    <w:rsid w:val="007B3FFA"/>
    <w:rsid w:val="007B5DC3"/>
    <w:rsid w:val="007C5830"/>
    <w:rsid w:val="007C61A1"/>
    <w:rsid w:val="007D1204"/>
    <w:rsid w:val="007D1831"/>
    <w:rsid w:val="007D3265"/>
    <w:rsid w:val="007D7E84"/>
    <w:rsid w:val="007E2E73"/>
    <w:rsid w:val="007F597B"/>
    <w:rsid w:val="00803A19"/>
    <w:rsid w:val="008040B0"/>
    <w:rsid w:val="00813B38"/>
    <w:rsid w:val="00815479"/>
    <w:rsid w:val="008159F5"/>
    <w:rsid w:val="00816165"/>
    <w:rsid w:val="008167F4"/>
    <w:rsid w:val="00821ABA"/>
    <w:rsid w:val="00832A7A"/>
    <w:rsid w:val="00834D12"/>
    <w:rsid w:val="00835B16"/>
    <w:rsid w:val="0083794F"/>
    <w:rsid w:val="00841E8A"/>
    <w:rsid w:val="0084628A"/>
    <w:rsid w:val="00847CFE"/>
    <w:rsid w:val="00856C9D"/>
    <w:rsid w:val="00857B8C"/>
    <w:rsid w:val="00860BDD"/>
    <w:rsid w:val="00861F0A"/>
    <w:rsid w:val="00862F2C"/>
    <w:rsid w:val="00865C75"/>
    <w:rsid w:val="00874B57"/>
    <w:rsid w:val="00881E4F"/>
    <w:rsid w:val="00881FE1"/>
    <w:rsid w:val="00883A4B"/>
    <w:rsid w:val="00884A71"/>
    <w:rsid w:val="0088638A"/>
    <w:rsid w:val="00886A95"/>
    <w:rsid w:val="0088798D"/>
    <w:rsid w:val="00891358"/>
    <w:rsid w:val="008913F8"/>
    <w:rsid w:val="00891A95"/>
    <w:rsid w:val="00892ED8"/>
    <w:rsid w:val="00894DC4"/>
    <w:rsid w:val="008A1BAD"/>
    <w:rsid w:val="008A5049"/>
    <w:rsid w:val="008B41A1"/>
    <w:rsid w:val="008B7F91"/>
    <w:rsid w:val="008C72F2"/>
    <w:rsid w:val="008C7E78"/>
    <w:rsid w:val="008D5402"/>
    <w:rsid w:val="008D6958"/>
    <w:rsid w:val="008F4E47"/>
    <w:rsid w:val="008F6F52"/>
    <w:rsid w:val="008F7F58"/>
    <w:rsid w:val="0090394D"/>
    <w:rsid w:val="00905EB8"/>
    <w:rsid w:val="00907D19"/>
    <w:rsid w:val="00910F57"/>
    <w:rsid w:val="0091451D"/>
    <w:rsid w:val="0091496F"/>
    <w:rsid w:val="0091715C"/>
    <w:rsid w:val="00921205"/>
    <w:rsid w:val="00922B59"/>
    <w:rsid w:val="009244C2"/>
    <w:rsid w:val="00924E8D"/>
    <w:rsid w:val="0092633B"/>
    <w:rsid w:val="00926AA6"/>
    <w:rsid w:val="0093020A"/>
    <w:rsid w:val="009315F8"/>
    <w:rsid w:val="0093613B"/>
    <w:rsid w:val="00943A8D"/>
    <w:rsid w:val="00946B7A"/>
    <w:rsid w:val="00946F19"/>
    <w:rsid w:val="00950D27"/>
    <w:rsid w:val="00961D7C"/>
    <w:rsid w:val="0096201B"/>
    <w:rsid w:val="0096447E"/>
    <w:rsid w:val="00971B76"/>
    <w:rsid w:val="00980096"/>
    <w:rsid w:val="00981699"/>
    <w:rsid w:val="00985F36"/>
    <w:rsid w:val="0098718C"/>
    <w:rsid w:val="009925AC"/>
    <w:rsid w:val="009A26F9"/>
    <w:rsid w:val="009B10C2"/>
    <w:rsid w:val="009B3443"/>
    <w:rsid w:val="009B70DD"/>
    <w:rsid w:val="009C5BF1"/>
    <w:rsid w:val="009C658A"/>
    <w:rsid w:val="009C7F8E"/>
    <w:rsid w:val="009D0A11"/>
    <w:rsid w:val="009D4B2F"/>
    <w:rsid w:val="009D7847"/>
    <w:rsid w:val="009F00A3"/>
    <w:rsid w:val="009F36EC"/>
    <w:rsid w:val="00A0147C"/>
    <w:rsid w:val="00A1410D"/>
    <w:rsid w:val="00A20968"/>
    <w:rsid w:val="00A272E3"/>
    <w:rsid w:val="00A33709"/>
    <w:rsid w:val="00A3504A"/>
    <w:rsid w:val="00A4749E"/>
    <w:rsid w:val="00A516A0"/>
    <w:rsid w:val="00A54AE1"/>
    <w:rsid w:val="00A55271"/>
    <w:rsid w:val="00A6086B"/>
    <w:rsid w:val="00A62C9A"/>
    <w:rsid w:val="00A640AC"/>
    <w:rsid w:val="00A71737"/>
    <w:rsid w:val="00A720A7"/>
    <w:rsid w:val="00A81726"/>
    <w:rsid w:val="00A8173E"/>
    <w:rsid w:val="00A8568C"/>
    <w:rsid w:val="00A85E53"/>
    <w:rsid w:val="00A87068"/>
    <w:rsid w:val="00A872F3"/>
    <w:rsid w:val="00A91319"/>
    <w:rsid w:val="00AA34B8"/>
    <w:rsid w:val="00AA3868"/>
    <w:rsid w:val="00AA4ADC"/>
    <w:rsid w:val="00AB1851"/>
    <w:rsid w:val="00AB5E85"/>
    <w:rsid w:val="00AC00BA"/>
    <w:rsid w:val="00AC239E"/>
    <w:rsid w:val="00AC247B"/>
    <w:rsid w:val="00AC4572"/>
    <w:rsid w:val="00AC5B37"/>
    <w:rsid w:val="00AD7212"/>
    <w:rsid w:val="00AE1B17"/>
    <w:rsid w:val="00AE1B6B"/>
    <w:rsid w:val="00AE1CA4"/>
    <w:rsid w:val="00B023DF"/>
    <w:rsid w:val="00B05FD4"/>
    <w:rsid w:val="00B076EC"/>
    <w:rsid w:val="00B14E6B"/>
    <w:rsid w:val="00B1661F"/>
    <w:rsid w:val="00B169EB"/>
    <w:rsid w:val="00B17890"/>
    <w:rsid w:val="00B3233C"/>
    <w:rsid w:val="00B34B76"/>
    <w:rsid w:val="00B37B73"/>
    <w:rsid w:val="00B42943"/>
    <w:rsid w:val="00B50CFF"/>
    <w:rsid w:val="00B517E3"/>
    <w:rsid w:val="00B53563"/>
    <w:rsid w:val="00B56532"/>
    <w:rsid w:val="00B62A8E"/>
    <w:rsid w:val="00B642F7"/>
    <w:rsid w:val="00B670F0"/>
    <w:rsid w:val="00B71036"/>
    <w:rsid w:val="00B750F2"/>
    <w:rsid w:val="00B75965"/>
    <w:rsid w:val="00B93B67"/>
    <w:rsid w:val="00B94F81"/>
    <w:rsid w:val="00BA082D"/>
    <w:rsid w:val="00BB173E"/>
    <w:rsid w:val="00BB6A1D"/>
    <w:rsid w:val="00BB6F92"/>
    <w:rsid w:val="00BC11EB"/>
    <w:rsid w:val="00BC4C81"/>
    <w:rsid w:val="00BC558F"/>
    <w:rsid w:val="00BD010A"/>
    <w:rsid w:val="00BD0C37"/>
    <w:rsid w:val="00BD5FFE"/>
    <w:rsid w:val="00BE245D"/>
    <w:rsid w:val="00BE413C"/>
    <w:rsid w:val="00BE4A97"/>
    <w:rsid w:val="00BE4D0F"/>
    <w:rsid w:val="00BE76D6"/>
    <w:rsid w:val="00BF3C2F"/>
    <w:rsid w:val="00C02358"/>
    <w:rsid w:val="00C05DD7"/>
    <w:rsid w:val="00C14F85"/>
    <w:rsid w:val="00C1591C"/>
    <w:rsid w:val="00C247AD"/>
    <w:rsid w:val="00C25B47"/>
    <w:rsid w:val="00C318A2"/>
    <w:rsid w:val="00C324FD"/>
    <w:rsid w:val="00C3374B"/>
    <w:rsid w:val="00C35401"/>
    <w:rsid w:val="00C36873"/>
    <w:rsid w:val="00C37E89"/>
    <w:rsid w:val="00C45B57"/>
    <w:rsid w:val="00C5017F"/>
    <w:rsid w:val="00C52C6B"/>
    <w:rsid w:val="00C5373B"/>
    <w:rsid w:val="00C5414D"/>
    <w:rsid w:val="00C60868"/>
    <w:rsid w:val="00C65359"/>
    <w:rsid w:val="00C6608D"/>
    <w:rsid w:val="00C722D6"/>
    <w:rsid w:val="00C77F0A"/>
    <w:rsid w:val="00C85AA9"/>
    <w:rsid w:val="00C87428"/>
    <w:rsid w:val="00CB7878"/>
    <w:rsid w:val="00CB7F69"/>
    <w:rsid w:val="00CC0667"/>
    <w:rsid w:val="00CC2849"/>
    <w:rsid w:val="00CC56ED"/>
    <w:rsid w:val="00CC63D9"/>
    <w:rsid w:val="00CD0404"/>
    <w:rsid w:val="00CD0E6D"/>
    <w:rsid w:val="00CF0120"/>
    <w:rsid w:val="00CF490B"/>
    <w:rsid w:val="00D00E48"/>
    <w:rsid w:val="00D036C8"/>
    <w:rsid w:val="00D07C13"/>
    <w:rsid w:val="00D07C69"/>
    <w:rsid w:val="00D34829"/>
    <w:rsid w:val="00D37BF0"/>
    <w:rsid w:val="00D41187"/>
    <w:rsid w:val="00D41C1E"/>
    <w:rsid w:val="00D51DAE"/>
    <w:rsid w:val="00D535F7"/>
    <w:rsid w:val="00D543BD"/>
    <w:rsid w:val="00D5447A"/>
    <w:rsid w:val="00D57004"/>
    <w:rsid w:val="00D642E4"/>
    <w:rsid w:val="00D66BC7"/>
    <w:rsid w:val="00D73B6B"/>
    <w:rsid w:val="00D80457"/>
    <w:rsid w:val="00D829F9"/>
    <w:rsid w:val="00D925B4"/>
    <w:rsid w:val="00D942B5"/>
    <w:rsid w:val="00DA5933"/>
    <w:rsid w:val="00DA6294"/>
    <w:rsid w:val="00DB30F4"/>
    <w:rsid w:val="00DB3BA0"/>
    <w:rsid w:val="00DB5865"/>
    <w:rsid w:val="00DB7157"/>
    <w:rsid w:val="00DC7002"/>
    <w:rsid w:val="00DC73A8"/>
    <w:rsid w:val="00DD13CD"/>
    <w:rsid w:val="00DD2EB4"/>
    <w:rsid w:val="00DD76E0"/>
    <w:rsid w:val="00DE3636"/>
    <w:rsid w:val="00DE5086"/>
    <w:rsid w:val="00E039B6"/>
    <w:rsid w:val="00E04F6C"/>
    <w:rsid w:val="00E16667"/>
    <w:rsid w:val="00E22309"/>
    <w:rsid w:val="00E23BCB"/>
    <w:rsid w:val="00E23C79"/>
    <w:rsid w:val="00E30DA9"/>
    <w:rsid w:val="00E324F2"/>
    <w:rsid w:val="00E452B9"/>
    <w:rsid w:val="00E50B9A"/>
    <w:rsid w:val="00E51493"/>
    <w:rsid w:val="00E55FBD"/>
    <w:rsid w:val="00E60A69"/>
    <w:rsid w:val="00E60F04"/>
    <w:rsid w:val="00E65132"/>
    <w:rsid w:val="00E81BC4"/>
    <w:rsid w:val="00E97062"/>
    <w:rsid w:val="00EA0170"/>
    <w:rsid w:val="00EA25D5"/>
    <w:rsid w:val="00EB0622"/>
    <w:rsid w:val="00EB32A0"/>
    <w:rsid w:val="00EB32B4"/>
    <w:rsid w:val="00EC4DDA"/>
    <w:rsid w:val="00EC5D82"/>
    <w:rsid w:val="00EC727E"/>
    <w:rsid w:val="00EE3DCC"/>
    <w:rsid w:val="00EE50BA"/>
    <w:rsid w:val="00EE5552"/>
    <w:rsid w:val="00F007B8"/>
    <w:rsid w:val="00F11A40"/>
    <w:rsid w:val="00F120F4"/>
    <w:rsid w:val="00F131C8"/>
    <w:rsid w:val="00F131D0"/>
    <w:rsid w:val="00F14DD1"/>
    <w:rsid w:val="00F16C20"/>
    <w:rsid w:val="00F20417"/>
    <w:rsid w:val="00F2089D"/>
    <w:rsid w:val="00F25E32"/>
    <w:rsid w:val="00F35BB3"/>
    <w:rsid w:val="00F43894"/>
    <w:rsid w:val="00F46EB9"/>
    <w:rsid w:val="00F516FD"/>
    <w:rsid w:val="00F54BE8"/>
    <w:rsid w:val="00F551C8"/>
    <w:rsid w:val="00F574BE"/>
    <w:rsid w:val="00F71628"/>
    <w:rsid w:val="00F71B87"/>
    <w:rsid w:val="00F77636"/>
    <w:rsid w:val="00F82C2D"/>
    <w:rsid w:val="00F82CC5"/>
    <w:rsid w:val="00F8366D"/>
    <w:rsid w:val="00F86907"/>
    <w:rsid w:val="00F8743F"/>
    <w:rsid w:val="00F9043C"/>
    <w:rsid w:val="00F92500"/>
    <w:rsid w:val="00FA3964"/>
    <w:rsid w:val="00FA7FA9"/>
    <w:rsid w:val="00FB31CB"/>
    <w:rsid w:val="00FB36B5"/>
    <w:rsid w:val="00FB75A4"/>
    <w:rsid w:val="00FC2B19"/>
    <w:rsid w:val="00FC306A"/>
    <w:rsid w:val="00FC33AF"/>
    <w:rsid w:val="00FD2049"/>
    <w:rsid w:val="00FD2D17"/>
    <w:rsid w:val="00FD51C6"/>
    <w:rsid w:val="00FE1704"/>
    <w:rsid w:val="00FE2676"/>
    <w:rsid w:val="00FE5832"/>
    <w:rsid w:val="00FE60BF"/>
    <w:rsid w:val="00FE6677"/>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A54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35B1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 w:type="paragraph" w:customStyle="1" w:styleId="TH">
    <w:name w:val="TH"/>
    <w:basedOn w:val="a"/>
    <w:link w:val="THChar"/>
    <w:rsid w:val="001F5F3F"/>
    <w:pPr>
      <w:keepNext/>
      <w:keepLines/>
      <w:spacing w:before="60"/>
      <w:jc w:val="center"/>
    </w:pPr>
    <w:rPr>
      <w:rFonts w:ascii="Arial" w:hAnsi="Arial"/>
      <w:b/>
      <w:lang w:eastAsia="ja-JP"/>
    </w:rPr>
  </w:style>
  <w:style w:type="character" w:customStyle="1" w:styleId="THChar">
    <w:name w:val="TH Char"/>
    <w:link w:val="TH"/>
    <w:qFormat/>
    <w:rsid w:val="001F5F3F"/>
    <w:rPr>
      <w:rFonts w:ascii="Arial" w:eastAsia="Times New Roman" w:hAnsi="Arial" w:cs="Times New Roman"/>
      <w:b/>
      <w:kern w:val="0"/>
      <w:sz w:val="20"/>
      <w:szCs w:val="20"/>
      <w:lang w:val="en-GB" w:eastAsia="ja-JP"/>
    </w:rPr>
  </w:style>
  <w:style w:type="paragraph" w:customStyle="1" w:styleId="TF">
    <w:name w:val="TF"/>
    <w:basedOn w:val="TH"/>
    <w:link w:val="TFChar"/>
    <w:rsid w:val="001F5F3F"/>
    <w:pPr>
      <w:keepNext w:val="0"/>
      <w:spacing w:before="0" w:after="240"/>
    </w:pPr>
  </w:style>
  <w:style w:type="character" w:customStyle="1" w:styleId="TFChar">
    <w:name w:val="TF Char"/>
    <w:link w:val="TF"/>
    <w:qFormat/>
    <w:rsid w:val="001F5F3F"/>
    <w:rPr>
      <w:rFonts w:ascii="Arial" w:eastAsia="Times New Roman" w:hAnsi="Arial" w:cs="Times New Roman"/>
      <w:b/>
      <w:kern w:val="0"/>
      <w:sz w:val="20"/>
      <w:szCs w:val="20"/>
      <w:lang w:val="en-GB" w:eastAsia="ja-JP"/>
    </w:rPr>
  </w:style>
  <w:style w:type="paragraph" w:customStyle="1" w:styleId="11">
    <w:name w:val="列表段落1"/>
    <w:basedOn w:val="a"/>
    <w:rsid w:val="006D64BB"/>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21">
    <w:name w:val="列表段落2"/>
    <w:basedOn w:val="a"/>
    <w:rsid w:val="00C25B47"/>
    <w:pPr>
      <w:spacing w:before="100" w:beforeAutospacing="1"/>
      <w:ind w:left="720"/>
      <w:contextualSpacing/>
    </w:pPr>
    <w:rPr>
      <w:rFonts w:eastAsia="宋体"/>
      <w:sz w:val="24"/>
      <w:szCs w:val="24"/>
      <w:lang w:val="en-US" w:eastAsia="zh-CN"/>
    </w:rPr>
  </w:style>
  <w:style w:type="paragraph" w:customStyle="1" w:styleId="listparagraph3">
    <w:name w:val="listparagraph3"/>
    <w:basedOn w:val="a"/>
    <w:semiHidden/>
    <w:rsid w:val="00C25B47"/>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72A9"/>
    <w:rPr>
      <w:rFonts w:ascii="CG Times (WN)" w:hAnsi="CG Times (WN)" w:hint="default"/>
      <w:color w:val="0000FF"/>
      <w:u w:val="single"/>
    </w:rPr>
  </w:style>
  <w:style w:type="paragraph" w:customStyle="1" w:styleId="31">
    <w:name w:val="列表段落3"/>
    <w:basedOn w:val="a"/>
    <w:rsid w:val="004E72A9"/>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84014238">
      <w:bodyDiv w:val="1"/>
      <w:marLeft w:val="0"/>
      <w:marRight w:val="0"/>
      <w:marTop w:val="0"/>
      <w:marBottom w:val="0"/>
      <w:divBdr>
        <w:top w:val="none" w:sz="0" w:space="0" w:color="auto"/>
        <w:left w:val="none" w:sz="0" w:space="0" w:color="auto"/>
        <w:bottom w:val="none" w:sz="0" w:space="0" w:color="auto"/>
        <w:right w:val="none" w:sz="0" w:space="0" w:color="auto"/>
      </w:divBdr>
      <w:divsChild>
        <w:div w:id="19475582">
          <w:marLeft w:val="0"/>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E5C4DE1C-3F15-4FE6-B3E1-20D4F5029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1186</Words>
  <Characters>6764</Characters>
  <Application>Microsoft Office Word</Application>
  <DocSecurity>0</DocSecurity>
  <Lines>56</Lines>
  <Paragraphs>15</Paragraphs>
  <ScaleCrop>false</ScaleCrop>
  <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2023-05-12T04:33:00Z</dcterms:created>
  <dcterms:modified xsi:type="dcterms:W3CDTF">2023-05-12T05:39:00Z</dcterms:modified>
</cp:coreProperties>
</file>